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B3E53" w14:textId="17492D5C" w:rsidR="00C92D9D" w:rsidRPr="000F0BBC" w:rsidRDefault="003D2076" w:rsidP="00B21913">
      <w:pPr>
        <w:spacing w:after="0"/>
        <w:jc w:val="center"/>
        <w:rPr>
          <w:rFonts w:ascii="Arial" w:hAnsi="Arial" w:cs="Arial"/>
          <w:b/>
          <w:bCs/>
          <w:sz w:val="20"/>
          <w:szCs w:val="20"/>
        </w:rPr>
      </w:pPr>
      <w:r>
        <w:rPr>
          <w:noProof/>
        </w:rPr>
        <w:drawing>
          <wp:anchor distT="0" distB="0" distL="114300" distR="114300" simplePos="0" relativeHeight="251658240" behindDoc="0" locked="0" layoutInCell="1" allowOverlap="1" wp14:anchorId="03648B27" wp14:editId="2F408DCC">
            <wp:simplePos x="0" y="0"/>
            <wp:positionH relativeFrom="column">
              <wp:posOffset>-1905</wp:posOffset>
            </wp:positionH>
            <wp:positionV relativeFrom="paragraph">
              <wp:posOffset>-215265</wp:posOffset>
            </wp:positionV>
            <wp:extent cx="1310640" cy="361315"/>
            <wp:effectExtent l="0" t="0" r="3810" b="635"/>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640" cy="361315"/>
                    </a:xfrm>
                    <a:prstGeom prst="rect">
                      <a:avLst/>
                    </a:prstGeom>
                    <a:noFill/>
                    <a:ln>
                      <a:noFill/>
                    </a:ln>
                  </pic:spPr>
                </pic:pic>
              </a:graphicData>
            </a:graphic>
          </wp:anchor>
        </w:drawing>
      </w:r>
      <w:r w:rsidR="00BB44E5">
        <w:rPr>
          <w:rFonts w:ascii="Arial" w:hAnsi="Arial" w:cs="Arial"/>
          <w:b/>
          <w:bCs/>
          <w:sz w:val="20"/>
          <w:szCs w:val="20"/>
        </w:rPr>
        <w:t xml:space="preserve"> </w:t>
      </w:r>
      <w:r w:rsidR="00C92D9D" w:rsidRPr="000F0BBC">
        <w:rPr>
          <w:rFonts w:ascii="Arial" w:hAnsi="Arial" w:cs="Arial"/>
          <w:b/>
          <w:bCs/>
          <w:sz w:val="20"/>
          <w:szCs w:val="20"/>
        </w:rPr>
        <w:t>ДОГОВОР № ________</w:t>
      </w:r>
    </w:p>
    <w:p w14:paraId="5962EE69" w14:textId="4B3E5249" w:rsidR="00C92D9D" w:rsidRPr="000F0BBC" w:rsidRDefault="00C92D9D" w:rsidP="00B21913">
      <w:pPr>
        <w:spacing w:after="0"/>
        <w:jc w:val="center"/>
        <w:rPr>
          <w:rFonts w:ascii="Arial" w:hAnsi="Arial" w:cs="Arial"/>
          <w:b/>
          <w:bCs/>
          <w:sz w:val="20"/>
          <w:szCs w:val="20"/>
        </w:rPr>
      </w:pPr>
      <w:r w:rsidRPr="000F0BBC">
        <w:rPr>
          <w:rFonts w:ascii="Arial" w:hAnsi="Arial" w:cs="Arial"/>
          <w:b/>
          <w:bCs/>
          <w:sz w:val="20"/>
          <w:szCs w:val="20"/>
        </w:rPr>
        <w:t xml:space="preserve">Выполнения работ по сервисному обслуживанию </w:t>
      </w:r>
      <w:r w:rsidR="007363AE" w:rsidRPr="000F0BBC">
        <w:rPr>
          <w:rFonts w:ascii="Arial" w:hAnsi="Arial" w:cs="Arial"/>
          <w:b/>
          <w:bCs/>
          <w:sz w:val="20"/>
          <w:szCs w:val="20"/>
        </w:rPr>
        <w:t>и ремонту</w:t>
      </w:r>
    </w:p>
    <w:p w14:paraId="43612070" w14:textId="7A0B1C4A" w:rsidR="00C92D9D" w:rsidRPr="000F0BBC" w:rsidRDefault="00C92D9D" w:rsidP="00C92D9D">
      <w:pPr>
        <w:spacing w:after="0" w:line="240" w:lineRule="auto"/>
        <w:jc w:val="both"/>
        <w:rPr>
          <w:rFonts w:ascii="Arial" w:hAnsi="Arial" w:cs="Arial"/>
          <w:sz w:val="20"/>
          <w:szCs w:val="20"/>
        </w:rPr>
      </w:pPr>
    </w:p>
    <w:p w14:paraId="002650EB" w14:textId="7B9ADEB6"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xml:space="preserve">г. Москва                                                                                                                </w:t>
      </w:r>
      <w:r w:rsidRPr="000F0BBC">
        <w:rPr>
          <w:rFonts w:ascii="Arial" w:hAnsi="Arial" w:cs="Arial"/>
          <w:sz w:val="20"/>
          <w:szCs w:val="20"/>
        </w:rPr>
        <w:tab/>
      </w:r>
      <w:r w:rsidRPr="000F0BBC">
        <w:rPr>
          <w:rFonts w:ascii="Arial" w:hAnsi="Arial" w:cs="Arial"/>
          <w:sz w:val="20"/>
          <w:szCs w:val="20"/>
        </w:rPr>
        <w:tab/>
      </w:r>
      <w:r w:rsidRPr="000F0BBC">
        <w:rPr>
          <w:rFonts w:ascii="Arial" w:hAnsi="Arial" w:cs="Arial"/>
          <w:sz w:val="20"/>
          <w:szCs w:val="20"/>
        </w:rPr>
        <w:tab/>
      </w:r>
      <w:r w:rsidR="00C00D24" w:rsidRPr="000F0BBC">
        <w:rPr>
          <w:rFonts w:ascii="Arial" w:hAnsi="Arial" w:cs="Arial"/>
          <w:sz w:val="20"/>
          <w:szCs w:val="20"/>
        </w:rPr>
        <w:t xml:space="preserve">   </w:t>
      </w:r>
      <w:r w:rsidR="00B21913">
        <w:rPr>
          <w:rFonts w:ascii="Arial" w:hAnsi="Arial" w:cs="Arial"/>
          <w:sz w:val="20"/>
          <w:szCs w:val="20"/>
        </w:rPr>
        <w:t xml:space="preserve">           </w:t>
      </w:r>
      <w:r w:rsidR="00C00D24" w:rsidRPr="000F0BBC">
        <w:rPr>
          <w:rFonts w:ascii="Arial" w:hAnsi="Arial" w:cs="Arial"/>
          <w:sz w:val="20"/>
          <w:szCs w:val="20"/>
        </w:rPr>
        <w:t xml:space="preserve">  </w:t>
      </w:r>
      <w:r w:rsidRPr="000F0BBC">
        <w:rPr>
          <w:rFonts w:ascii="Arial" w:hAnsi="Arial" w:cs="Arial"/>
          <w:sz w:val="20"/>
          <w:szCs w:val="20"/>
        </w:rPr>
        <w:t xml:space="preserve"> 202</w:t>
      </w:r>
      <w:r w:rsidR="0052520D">
        <w:rPr>
          <w:rFonts w:ascii="Arial" w:hAnsi="Arial" w:cs="Arial"/>
          <w:sz w:val="20"/>
          <w:szCs w:val="20"/>
        </w:rPr>
        <w:t>1</w:t>
      </w:r>
      <w:r w:rsidRPr="000F0BBC">
        <w:rPr>
          <w:rFonts w:ascii="Arial" w:hAnsi="Arial" w:cs="Arial"/>
          <w:sz w:val="20"/>
          <w:szCs w:val="20"/>
        </w:rPr>
        <w:t xml:space="preserve"> г.</w:t>
      </w:r>
    </w:p>
    <w:p w14:paraId="58FAEDE2"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xml:space="preserve"> </w:t>
      </w:r>
    </w:p>
    <w:p w14:paraId="2D84DEE1" w14:textId="77777777" w:rsidR="00C92D9D" w:rsidRPr="000F0BBC" w:rsidRDefault="00C92D9D" w:rsidP="00C92D9D">
      <w:pPr>
        <w:spacing w:after="0" w:line="240" w:lineRule="auto"/>
        <w:jc w:val="both"/>
        <w:rPr>
          <w:rFonts w:ascii="Arial" w:hAnsi="Arial" w:cs="Arial"/>
          <w:sz w:val="20"/>
          <w:szCs w:val="20"/>
        </w:rPr>
      </w:pPr>
    </w:p>
    <w:p w14:paraId="5D67358E" w14:textId="07AECEDB" w:rsidR="00C92D9D" w:rsidRPr="000F0BBC" w:rsidRDefault="00C92D9D" w:rsidP="00C92D9D">
      <w:pPr>
        <w:spacing w:after="0" w:line="240" w:lineRule="auto"/>
        <w:ind w:firstLine="708"/>
        <w:jc w:val="both"/>
        <w:rPr>
          <w:rFonts w:ascii="Arial" w:hAnsi="Arial" w:cs="Arial"/>
          <w:sz w:val="20"/>
          <w:szCs w:val="20"/>
        </w:rPr>
      </w:pPr>
      <w:r w:rsidRPr="000F0BBC">
        <w:rPr>
          <w:rFonts w:ascii="Arial" w:hAnsi="Arial" w:cs="Arial"/>
          <w:b/>
          <w:bCs/>
          <w:sz w:val="20"/>
          <w:szCs w:val="20"/>
        </w:rPr>
        <w:t xml:space="preserve">ООО «____________________», </w:t>
      </w:r>
      <w:r w:rsidRPr="000F0BBC">
        <w:rPr>
          <w:rFonts w:ascii="Arial" w:hAnsi="Arial" w:cs="Arial"/>
          <w:sz w:val="20"/>
          <w:szCs w:val="20"/>
        </w:rPr>
        <w:t>именуемое в дальнейшем «ЗАКАЗЧИК», в лице _________________, действующей на основании _____________________,</w:t>
      </w:r>
      <w:r w:rsidRPr="000F0BBC">
        <w:rPr>
          <w:rFonts w:ascii="Arial" w:hAnsi="Arial" w:cs="Arial"/>
          <w:b/>
          <w:bCs/>
          <w:sz w:val="20"/>
          <w:szCs w:val="20"/>
        </w:rPr>
        <w:t xml:space="preserve"> </w:t>
      </w:r>
      <w:r w:rsidRPr="000F0BBC">
        <w:rPr>
          <w:rFonts w:ascii="Arial" w:hAnsi="Arial" w:cs="Arial"/>
          <w:sz w:val="20"/>
          <w:szCs w:val="20"/>
        </w:rPr>
        <w:t xml:space="preserve">с одной стороны, и </w:t>
      </w:r>
    </w:p>
    <w:p w14:paraId="5B7E5DEE" w14:textId="55F8982D" w:rsidR="00C92D9D" w:rsidRPr="000F0BBC" w:rsidRDefault="00C92D9D" w:rsidP="00C92D9D">
      <w:pPr>
        <w:spacing w:after="0" w:line="240" w:lineRule="auto"/>
        <w:ind w:firstLine="708"/>
        <w:jc w:val="both"/>
        <w:rPr>
          <w:rFonts w:ascii="Arial" w:hAnsi="Arial" w:cs="Arial"/>
          <w:sz w:val="20"/>
          <w:szCs w:val="20"/>
        </w:rPr>
      </w:pPr>
      <w:r w:rsidRPr="000F0BBC">
        <w:rPr>
          <w:rFonts w:ascii="Arial" w:hAnsi="Arial" w:cs="Arial"/>
          <w:b/>
          <w:bCs/>
          <w:sz w:val="20"/>
          <w:szCs w:val="20"/>
        </w:rPr>
        <w:t>ООО «М</w:t>
      </w:r>
      <w:r w:rsidR="006A479F">
        <w:rPr>
          <w:rFonts w:ascii="Arial" w:hAnsi="Arial" w:cs="Arial"/>
          <w:b/>
          <w:bCs/>
          <w:sz w:val="20"/>
          <w:szCs w:val="20"/>
        </w:rPr>
        <w:t>ЕТАН-СЕРВИС</w:t>
      </w:r>
      <w:r w:rsidRPr="000F0BBC">
        <w:rPr>
          <w:rFonts w:ascii="Arial" w:hAnsi="Arial" w:cs="Arial"/>
          <w:b/>
          <w:bCs/>
          <w:sz w:val="20"/>
          <w:szCs w:val="20"/>
        </w:rPr>
        <w:t xml:space="preserve">», </w:t>
      </w:r>
      <w:r w:rsidRPr="000F0BBC">
        <w:rPr>
          <w:rFonts w:ascii="Arial" w:hAnsi="Arial" w:cs="Arial"/>
          <w:bCs/>
          <w:sz w:val="20"/>
          <w:szCs w:val="20"/>
        </w:rPr>
        <w:t>именуемое в дальнейшем «ИСПОЛНИТЕЛЬ», в лице Генерального директора Заварзина Ивана Валерьевича, действующего на основании Устава</w:t>
      </w:r>
      <w:r w:rsidRPr="000F0BBC">
        <w:rPr>
          <w:rFonts w:ascii="Arial" w:hAnsi="Arial" w:cs="Arial"/>
          <w:sz w:val="20"/>
          <w:szCs w:val="20"/>
        </w:rPr>
        <w:t>, с другой стороны, при совместном упоминании именуемые «Стороны», заключили настоящий договор о нижеследующем:</w:t>
      </w:r>
    </w:p>
    <w:p w14:paraId="19E64908" w14:textId="77777777" w:rsidR="00C92D9D" w:rsidRPr="000F0BBC" w:rsidRDefault="00C92D9D" w:rsidP="00C92D9D">
      <w:pPr>
        <w:spacing w:after="0" w:line="240" w:lineRule="auto"/>
        <w:jc w:val="both"/>
        <w:rPr>
          <w:rFonts w:ascii="Arial" w:hAnsi="Arial" w:cs="Arial"/>
          <w:sz w:val="20"/>
          <w:szCs w:val="20"/>
        </w:rPr>
      </w:pPr>
    </w:p>
    <w:p w14:paraId="328C7C04" w14:textId="77777777" w:rsidR="00C92D9D" w:rsidRPr="000F0BBC" w:rsidRDefault="00C92D9D" w:rsidP="00C92D9D">
      <w:pPr>
        <w:spacing w:after="0" w:line="240" w:lineRule="auto"/>
        <w:jc w:val="center"/>
        <w:rPr>
          <w:rFonts w:ascii="Arial" w:hAnsi="Arial" w:cs="Arial"/>
          <w:b/>
          <w:sz w:val="20"/>
          <w:szCs w:val="20"/>
        </w:rPr>
      </w:pPr>
      <w:r w:rsidRPr="000F0BBC">
        <w:rPr>
          <w:rFonts w:ascii="Arial" w:hAnsi="Arial" w:cs="Arial"/>
          <w:b/>
          <w:sz w:val="20"/>
          <w:szCs w:val="20"/>
        </w:rPr>
        <w:t>1.ПРЕДМЕТ ДОГОВОРА</w:t>
      </w:r>
    </w:p>
    <w:p w14:paraId="527E8390" w14:textId="77777777" w:rsidR="00C92D9D" w:rsidRPr="000F0BBC" w:rsidRDefault="00C92D9D" w:rsidP="00C92D9D">
      <w:pPr>
        <w:spacing w:after="0" w:line="240" w:lineRule="auto"/>
        <w:jc w:val="both"/>
        <w:rPr>
          <w:rFonts w:ascii="Arial" w:hAnsi="Arial" w:cs="Arial"/>
          <w:sz w:val="20"/>
          <w:szCs w:val="20"/>
        </w:rPr>
      </w:pPr>
    </w:p>
    <w:p w14:paraId="5A8A0A8C" w14:textId="04F1200C"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xml:space="preserve">1.1 Заказчик поручает, а Исполнитель принимает на себя обязательства выполнить плановое технического обслуживания (ПТО) </w:t>
      </w:r>
      <w:r w:rsidRPr="000F0BBC">
        <w:rPr>
          <w:rFonts w:ascii="Arial" w:hAnsi="Arial" w:cs="Arial"/>
          <w:b/>
          <w:sz w:val="20"/>
          <w:szCs w:val="20"/>
        </w:rPr>
        <w:t>топливозаправочных пунктов (далее по тексту -ТЗП</w:t>
      </w:r>
      <w:r w:rsidRPr="000F0BBC">
        <w:rPr>
          <w:rFonts w:ascii="Arial" w:hAnsi="Arial" w:cs="Arial"/>
          <w:sz w:val="20"/>
          <w:szCs w:val="20"/>
        </w:rPr>
        <w:t>), а также ремонт ТЗП по заявке Заказчика. ТЗП состоят из:</w:t>
      </w:r>
    </w:p>
    <w:p w14:paraId="7CC37186" w14:textId="77777777" w:rsidR="00C92D9D" w:rsidRPr="000F0BBC" w:rsidRDefault="00C92D9D" w:rsidP="00C92D9D">
      <w:pPr>
        <w:spacing w:after="0" w:line="240" w:lineRule="auto"/>
        <w:ind w:left="567"/>
        <w:jc w:val="both"/>
        <w:rPr>
          <w:rFonts w:ascii="Arial" w:hAnsi="Arial" w:cs="Arial"/>
          <w:sz w:val="20"/>
          <w:szCs w:val="20"/>
        </w:rPr>
      </w:pPr>
      <w:r w:rsidRPr="000F0BBC">
        <w:rPr>
          <w:rFonts w:ascii="Arial" w:hAnsi="Arial" w:cs="Arial"/>
          <w:sz w:val="20"/>
          <w:szCs w:val="20"/>
        </w:rPr>
        <w:t>-топливораздаточной колонки;</w:t>
      </w:r>
    </w:p>
    <w:p w14:paraId="70E72B9F" w14:textId="77777777" w:rsidR="00C92D9D" w:rsidRPr="000F0BBC" w:rsidRDefault="00C92D9D" w:rsidP="00C92D9D">
      <w:pPr>
        <w:spacing w:after="0" w:line="240" w:lineRule="auto"/>
        <w:ind w:left="567"/>
        <w:jc w:val="both"/>
        <w:rPr>
          <w:rFonts w:ascii="Arial" w:hAnsi="Arial" w:cs="Arial"/>
          <w:sz w:val="20"/>
          <w:szCs w:val="20"/>
        </w:rPr>
      </w:pPr>
      <w:r w:rsidRPr="000F0BBC">
        <w:rPr>
          <w:rFonts w:ascii="Arial" w:hAnsi="Arial" w:cs="Arial"/>
          <w:sz w:val="20"/>
          <w:szCs w:val="20"/>
        </w:rPr>
        <w:t xml:space="preserve">-системы измерений уровней; </w:t>
      </w:r>
    </w:p>
    <w:p w14:paraId="6F815C09" w14:textId="77777777" w:rsidR="00C92D9D" w:rsidRPr="000F0BBC" w:rsidRDefault="00C92D9D" w:rsidP="00C92D9D">
      <w:pPr>
        <w:spacing w:after="0" w:line="240" w:lineRule="auto"/>
        <w:ind w:left="567"/>
        <w:jc w:val="both"/>
        <w:rPr>
          <w:rFonts w:ascii="Arial" w:hAnsi="Arial" w:cs="Arial"/>
          <w:sz w:val="20"/>
          <w:szCs w:val="20"/>
        </w:rPr>
      </w:pPr>
      <w:r w:rsidRPr="000F0BBC">
        <w:rPr>
          <w:rFonts w:ascii="Arial" w:hAnsi="Arial" w:cs="Arial"/>
          <w:sz w:val="20"/>
          <w:szCs w:val="20"/>
        </w:rPr>
        <w:t>-технологические трубопроводы (фитинги, соединения, арматура, подводы и т.п.);</w:t>
      </w:r>
    </w:p>
    <w:p w14:paraId="50B4A70D" w14:textId="77777777" w:rsidR="00C92D9D" w:rsidRPr="000F0BBC" w:rsidRDefault="00C92D9D" w:rsidP="00C92D9D">
      <w:pPr>
        <w:spacing w:after="0" w:line="240" w:lineRule="auto"/>
        <w:ind w:left="567"/>
        <w:jc w:val="both"/>
        <w:rPr>
          <w:rFonts w:ascii="Arial" w:hAnsi="Arial" w:cs="Arial"/>
          <w:sz w:val="20"/>
          <w:szCs w:val="20"/>
        </w:rPr>
      </w:pPr>
      <w:r w:rsidRPr="000F0BBC">
        <w:rPr>
          <w:rFonts w:ascii="Arial" w:hAnsi="Arial" w:cs="Arial"/>
          <w:sz w:val="20"/>
          <w:szCs w:val="20"/>
        </w:rPr>
        <w:t>-резервуарное (технологическое) оборудование;</w:t>
      </w:r>
    </w:p>
    <w:p w14:paraId="3D797936" w14:textId="77777777" w:rsidR="00C92D9D" w:rsidRPr="000F0BBC" w:rsidRDefault="00C92D9D" w:rsidP="00C92D9D">
      <w:pPr>
        <w:spacing w:after="0" w:line="240" w:lineRule="auto"/>
        <w:ind w:left="567"/>
        <w:jc w:val="both"/>
        <w:rPr>
          <w:rFonts w:ascii="Arial" w:hAnsi="Arial" w:cs="Arial"/>
          <w:sz w:val="20"/>
          <w:szCs w:val="20"/>
        </w:rPr>
      </w:pPr>
      <w:r w:rsidRPr="000F0BBC">
        <w:rPr>
          <w:rFonts w:ascii="Arial" w:hAnsi="Arial" w:cs="Arial"/>
          <w:sz w:val="20"/>
          <w:szCs w:val="20"/>
        </w:rPr>
        <w:t>-узлы приема нефтепродуктов из автоцистерн, предохранительная арматура, насосы в узлах слива нефтепродуктов;</w:t>
      </w:r>
    </w:p>
    <w:p w14:paraId="782BDE23" w14:textId="77777777" w:rsidR="00C92D9D" w:rsidRPr="000F0BBC" w:rsidRDefault="00C92D9D" w:rsidP="00C92D9D">
      <w:pPr>
        <w:spacing w:after="0" w:line="240" w:lineRule="auto"/>
        <w:ind w:left="567"/>
        <w:jc w:val="both"/>
        <w:rPr>
          <w:rFonts w:ascii="Arial" w:hAnsi="Arial" w:cs="Arial"/>
          <w:sz w:val="20"/>
          <w:szCs w:val="20"/>
        </w:rPr>
      </w:pPr>
      <w:r w:rsidRPr="000F0BBC">
        <w:rPr>
          <w:rFonts w:ascii="Arial" w:hAnsi="Arial" w:cs="Arial"/>
          <w:sz w:val="20"/>
          <w:szCs w:val="20"/>
        </w:rPr>
        <w:t>-электро-щитового оборудования.</w:t>
      </w:r>
    </w:p>
    <w:p w14:paraId="45F5D688"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1.2. Сервисное обслуживание включает в себя рассмотрение обращений Заказчика по сервисному обслуживанию техники в гарантийный и послегарантийный период.</w:t>
      </w:r>
    </w:p>
    <w:p w14:paraId="0333F5F4"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xml:space="preserve">1.3. Сервисное обслуживание задается техническими условиями и записывается в инструкцию по эксплуатации. </w:t>
      </w:r>
    </w:p>
    <w:p w14:paraId="7B6F3D3F"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1.4. Сервисное (плановое) ТО (далее по тексту - ПТО) по данному договору производится 4 (четыре) раза в календарный год или 1 (один) раз в квартал.</w:t>
      </w:r>
    </w:p>
    <w:p w14:paraId="758D8F26"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1.5. Перечень работ ПТО указан в Приложение № 2 к настоящему договору.</w:t>
      </w:r>
    </w:p>
    <w:p w14:paraId="52B99FE9"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xml:space="preserve">1.6. График выполнения ПТО рассчитывается и согласовывается сторонами в Приложении № 4 к настоящему договору. </w:t>
      </w:r>
    </w:p>
    <w:p w14:paraId="36389845"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xml:space="preserve">1.7. Адрес, места установки ТЗП (далее по тексту- Объект), а также перечень, техническое состояние и комплектация ТЗП на момент подписания договора, который будет обслуживаться в рамках </w:t>
      </w:r>
    </w:p>
    <w:p w14:paraId="343654C0"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выполняемых Исполнителем в рамках настоящего Договора согласован сторонами в Приложении 2 к настоящему договору.</w:t>
      </w:r>
    </w:p>
    <w:p w14:paraId="235E20BE"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1.9. Если на момент проведения ПТО Исполнителем выясняется необходимость поставки запасных частей, стороны подписывают Приложение № 5 к Договору.</w:t>
      </w:r>
    </w:p>
    <w:p w14:paraId="6D1AEE70" w14:textId="5E7E4063"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1.20.</w:t>
      </w:r>
      <w:r w:rsidR="0055050E" w:rsidRPr="000F0BBC">
        <w:rPr>
          <w:rFonts w:ascii="Arial" w:hAnsi="Arial" w:cs="Arial"/>
          <w:sz w:val="20"/>
          <w:szCs w:val="20"/>
        </w:rPr>
        <w:t xml:space="preserve"> </w:t>
      </w:r>
      <w:r w:rsidRPr="000F0BBC">
        <w:rPr>
          <w:rFonts w:ascii="Arial" w:hAnsi="Arial" w:cs="Arial"/>
          <w:sz w:val="20"/>
          <w:szCs w:val="20"/>
        </w:rPr>
        <w:t>Диагностика ТЗП (визуальный осмотр ТЗП на наличие целостности оборудования, наличия заземления ТЗП,  проверка стыковых соединений трубопроводов, насосов, ТРК, уровнемера, монтажа электрического шкафа управления ,азотного узла, проверка работы ТЗП) производиться единоразово перед первым ПТО и по требованию Исполнителя на основании заявки.</w:t>
      </w:r>
    </w:p>
    <w:p w14:paraId="22545468" w14:textId="77777777" w:rsidR="009A617D" w:rsidRPr="000F0BBC" w:rsidRDefault="009A617D" w:rsidP="00C92D9D">
      <w:pPr>
        <w:spacing w:after="0" w:line="240" w:lineRule="auto"/>
        <w:jc w:val="center"/>
        <w:rPr>
          <w:rFonts w:ascii="Arial" w:hAnsi="Arial" w:cs="Arial"/>
          <w:b/>
          <w:sz w:val="20"/>
          <w:szCs w:val="20"/>
        </w:rPr>
      </w:pPr>
    </w:p>
    <w:p w14:paraId="3D3A4196" w14:textId="1836EB88" w:rsidR="00C92D9D" w:rsidRPr="000F0BBC" w:rsidRDefault="00C92D9D" w:rsidP="00C92D9D">
      <w:pPr>
        <w:spacing w:after="0" w:line="240" w:lineRule="auto"/>
        <w:jc w:val="center"/>
        <w:rPr>
          <w:rFonts w:ascii="Arial" w:hAnsi="Arial" w:cs="Arial"/>
          <w:b/>
          <w:sz w:val="20"/>
          <w:szCs w:val="20"/>
        </w:rPr>
      </w:pPr>
      <w:r w:rsidRPr="000F0BBC">
        <w:rPr>
          <w:rFonts w:ascii="Arial" w:hAnsi="Arial" w:cs="Arial"/>
          <w:b/>
          <w:sz w:val="20"/>
          <w:szCs w:val="20"/>
        </w:rPr>
        <w:t>2.СТОИМОСТЬ РАБОТ И ПОРЯДОК РАСЧЕТОВ</w:t>
      </w:r>
    </w:p>
    <w:p w14:paraId="0DF67A67" w14:textId="77777777" w:rsidR="009A617D" w:rsidRPr="000F0BBC" w:rsidRDefault="009A617D" w:rsidP="00C92D9D">
      <w:pPr>
        <w:spacing w:after="0" w:line="240" w:lineRule="auto"/>
        <w:jc w:val="center"/>
        <w:rPr>
          <w:rFonts w:ascii="Arial" w:hAnsi="Arial" w:cs="Arial"/>
          <w:b/>
          <w:sz w:val="20"/>
          <w:szCs w:val="20"/>
        </w:rPr>
      </w:pPr>
    </w:p>
    <w:p w14:paraId="7EF2FDEA"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xml:space="preserve">2.1. Стоимость работ по диагностики одного ТЗП составляет </w:t>
      </w:r>
      <w:r w:rsidRPr="000F0BBC">
        <w:rPr>
          <w:rFonts w:ascii="Arial" w:hAnsi="Arial" w:cs="Arial"/>
          <w:b/>
          <w:bCs/>
          <w:sz w:val="20"/>
          <w:szCs w:val="20"/>
        </w:rPr>
        <w:t>10000 (десять тысяч)</w:t>
      </w:r>
      <w:r w:rsidRPr="000F0BBC">
        <w:rPr>
          <w:rFonts w:ascii="Arial" w:hAnsi="Arial" w:cs="Arial"/>
          <w:sz w:val="20"/>
          <w:szCs w:val="20"/>
        </w:rPr>
        <w:t xml:space="preserve"> рублей с НДС -20%.</w:t>
      </w:r>
    </w:p>
    <w:p w14:paraId="74604764" w14:textId="1F1DE284"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xml:space="preserve">2.2. Стоимость работ за одно ПТО 1 (одного) ТЗП на условиях настоящего договора и Приложений к нему составляет </w:t>
      </w:r>
      <w:r w:rsidRPr="000F0BBC">
        <w:rPr>
          <w:rFonts w:ascii="Arial" w:hAnsi="Arial" w:cs="Arial"/>
          <w:b/>
          <w:bCs/>
          <w:sz w:val="20"/>
          <w:szCs w:val="20"/>
        </w:rPr>
        <w:t>35000</w:t>
      </w:r>
      <w:r w:rsidRPr="000F0BBC">
        <w:rPr>
          <w:rFonts w:ascii="Arial" w:hAnsi="Arial" w:cs="Arial"/>
          <w:sz w:val="20"/>
          <w:szCs w:val="20"/>
        </w:rPr>
        <w:t xml:space="preserve"> </w:t>
      </w:r>
      <w:r w:rsidRPr="000F0BBC">
        <w:rPr>
          <w:rFonts w:ascii="Arial" w:hAnsi="Arial" w:cs="Arial"/>
          <w:b/>
          <w:sz w:val="20"/>
          <w:szCs w:val="20"/>
        </w:rPr>
        <w:t xml:space="preserve">(тридцать пять тысяч) рублей 00 коп. </w:t>
      </w:r>
      <w:r w:rsidRPr="000F0BBC">
        <w:rPr>
          <w:rFonts w:ascii="Arial" w:hAnsi="Arial" w:cs="Arial"/>
          <w:sz w:val="20"/>
          <w:szCs w:val="20"/>
        </w:rPr>
        <w:t>один раз в квартал с НДС -20%.</w:t>
      </w:r>
    </w:p>
    <w:p w14:paraId="2C9FBC11"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2.3. Заказчик оплачивает сумму указанную в п. 2.2. настоящего договора один раз в квартал путем перечисления денежных средств на расчетный счет Исполнителя, в течение 10 (десяти) рабочих дней с момента выставления счета на оплату.</w:t>
      </w:r>
    </w:p>
    <w:p w14:paraId="06FEB205"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2.4. Стоимость работ по ремонту ТЗП формируется по результатам проведенной диагностики. И оплачивается отдельным счётом.</w:t>
      </w:r>
    </w:p>
    <w:p w14:paraId="42374604" w14:textId="7256DAB3"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2.5. Транспортные расходы согласуются с Заказчиком заблаговременно в письменном виде. При этом стоимость оказания услуг увеличивается на сумму, согласованную по транспортным расходам.2.6. Нижеперечисленные Услуги Исполнителя согласовываются сторонами в отдельных договорах, заключаемых между Заказчиком и Исполнителем</w:t>
      </w:r>
      <w:r w:rsidR="009A617D" w:rsidRPr="000F0BBC">
        <w:rPr>
          <w:rFonts w:ascii="Arial" w:hAnsi="Arial" w:cs="Arial"/>
          <w:sz w:val="20"/>
          <w:szCs w:val="20"/>
        </w:rPr>
        <w:t xml:space="preserve"> </w:t>
      </w:r>
      <w:r w:rsidRPr="000F0BBC">
        <w:rPr>
          <w:rFonts w:ascii="Arial" w:hAnsi="Arial" w:cs="Arial"/>
          <w:sz w:val="20"/>
          <w:szCs w:val="20"/>
        </w:rPr>
        <w:t>в каждом конкретном случае</w:t>
      </w:r>
      <w:r w:rsidR="009A617D" w:rsidRPr="000F0BBC">
        <w:rPr>
          <w:rFonts w:ascii="Arial" w:hAnsi="Arial" w:cs="Arial"/>
          <w:sz w:val="20"/>
          <w:szCs w:val="20"/>
        </w:rPr>
        <w:t>,</w:t>
      </w:r>
      <w:r w:rsidRPr="000F0BBC">
        <w:rPr>
          <w:rFonts w:ascii="Arial" w:hAnsi="Arial" w:cs="Arial"/>
          <w:sz w:val="20"/>
          <w:szCs w:val="20"/>
        </w:rPr>
        <w:t xml:space="preserve"> и подлежат оплате отдельно на основании выставленных счетов:</w:t>
      </w:r>
    </w:p>
    <w:p w14:paraId="5D85D5C0"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xml:space="preserve">-прокладка технологических трубопроводов;  </w:t>
      </w:r>
    </w:p>
    <w:p w14:paraId="72661FD5"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-прокладка силовых и информационных кабельных трасс;</w:t>
      </w:r>
    </w:p>
    <w:p w14:paraId="52E01C99"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-пусконаладочные работы;</w:t>
      </w:r>
    </w:p>
    <w:p w14:paraId="7AB5FAE9"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-восстановление оборудования после наездов, взломов, форс-мажорных обстоятельств;</w:t>
      </w:r>
    </w:p>
    <w:p w14:paraId="3267BAFA"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-капитальный ремонт оборудования;</w:t>
      </w:r>
    </w:p>
    <w:p w14:paraId="507CC5E3"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lastRenderedPageBreak/>
        <w:t xml:space="preserve">-ремонт и обслуживание с привлечением сторонних служб и контрагентов (диагностика, зачистка и градуировка резервуаров и т.д.) </w:t>
      </w:r>
    </w:p>
    <w:p w14:paraId="5DC070BA" w14:textId="5D204F33"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2.</w:t>
      </w:r>
      <w:r w:rsidR="001C4365">
        <w:rPr>
          <w:rFonts w:ascii="Arial" w:hAnsi="Arial" w:cs="Arial"/>
          <w:sz w:val="20"/>
          <w:szCs w:val="20"/>
        </w:rPr>
        <w:t>6</w:t>
      </w:r>
      <w:r w:rsidRPr="000F0BBC">
        <w:rPr>
          <w:rFonts w:ascii="Arial" w:hAnsi="Arial" w:cs="Arial"/>
          <w:sz w:val="20"/>
          <w:szCs w:val="20"/>
        </w:rPr>
        <w:t xml:space="preserve">. Перечень использованных при ремонте Исполнителем, собственных запасных частей и расходных материалов (фильтры, фланцы, прокладки) учитываются в акте приема-передачи выполненных работ </w:t>
      </w:r>
    </w:p>
    <w:p w14:paraId="3AB1728D" w14:textId="77777777" w:rsidR="00C92D9D" w:rsidRPr="000F0BBC" w:rsidRDefault="00C92D9D" w:rsidP="00C92D9D">
      <w:pPr>
        <w:spacing w:after="0" w:line="240" w:lineRule="auto"/>
        <w:jc w:val="both"/>
        <w:rPr>
          <w:rFonts w:ascii="Arial" w:hAnsi="Arial" w:cs="Arial"/>
          <w:sz w:val="20"/>
          <w:szCs w:val="20"/>
        </w:rPr>
      </w:pPr>
    </w:p>
    <w:p w14:paraId="4484630A" w14:textId="6AA33EC3"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2.</w:t>
      </w:r>
      <w:r w:rsidR="001C4365">
        <w:rPr>
          <w:rFonts w:ascii="Arial" w:hAnsi="Arial" w:cs="Arial"/>
          <w:sz w:val="20"/>
          <w:szCs w:val="20"/>
        </w:rPr>
        <w:t>7</w:t>
      </w:r>
      <w:r w:rsidRPr="000F0BBC">
        <w:rPr>
          <w:rFonts w:ascii="Arial" w:hAnsi="Arial" w:cs="Arial"/>
          <w:sz w:val="20"/>
          <w:szCs w:val="20"/>
        </w:rPr>
        <w:t xml:space="preserve">. Оплата за выполненные работы по ремонту ТЗП, расходные материалы производится на основании выставленных счетов Исполнителя, на основании Приложения № 5 (стоимости запасных частей) и оплачивается   в течение 10 (десяти) рабочих дней после подписания акта приема-передачи выполненных </w:t>
      </w:r>
      <w:proofErr w:type="gramStart"/>
      <w:r w:rsidRPr="000F0BBC">
        <w:rPr>
          <w:rFonts w:ascii="Arial" w:hAnsi="Arial" w:cs="Arial"/>
          <w:sz w:val="20"/>
          <w:szCs w:val="20"/>
        </w:rPr>
        <w:t>работ .</w:t>
      </w:r>
      <w:proofErr w:type="gramEnd"/>
      <w:r w:rsidRPr="000F0BBC">
        <w:rPr>
          <w:rFonts w:ascii="Arial" w:hAnsi="Arial" w:cs="Arial"/>
          <w:sz w:val="20"/>
          <w:szCs w:val="20"/>
        </w:rPr>
        <w:t xml:space="preserve"> На основании подписанного акта приема-передачи выполненных работ выдается Универсальный передаточный документ.</w:t>
      </w:r>
    </w:p>
    <w:p w14:paraId="25D84BFA" w14:textId="77777777" w:rsidR="00C92D9D" w:rsidRPr="000F0BBC" w:rsidRDefault="00C92D9D" w:rsidP="00C92D9D">
      <w:pPr>
        <w:spacing w:after="0" w:line="240" w:lineRule="auto"/>
        <w:jc w:val="both"/>
        <w:rPr>
          <w:rFonts w:ascii="Arial" w:hAnsi="Arial" w:cs="Arial"/>
          <w:sz w:val="20"/>
          <w:szCs w:val="20"/>
        </w:rPr>
      </w:pPr>
    </w:p>
    <w:p w14:paraId="75E78B63" w14:textId="398B9731"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2.</w:t>
      </w:r>
      <w:r w:rsidR="001C4365">
        <w:rPr>
          <w:rFonts w:ascii="Arial" w:hAnsi="Arial" w:cs="Arial"/>
          <w:sz w:val="20"/>
          <w:szCs w:val="20"/>
        </w:rPr>
        <w:t>8</w:t>
      </w:r>
      <w:r w:rsidRPr="000F0BBC">
        <w:rPr>
          <w:rFonts w:ascii="Arial" w:hAnsi="Arial" w:cs="Arial"/>
          <w:sz w:val="20"/>
          <w:szCs w:val="20"/>
        </w:rPr>
        <w:t>. Оставшиеся после ремонта замененные детали являются собственностью Заказчика и утилизируются им самостоятельно.</w:t>
      </w:r>
    </w:p>
    <w:p w14:paraId="4EDB3F70" w14:textId="1A3EFAFE"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2.</w:t>
      </w:r>
      <w:r w:rsidR="001C4365">
        <w:rPr>
          <w:rFonts w:ascii="Arial" w:hAnsi="Arial" w:cs="Arial"/>
          <w:sz w:val="20"/>
          <w:szCs w:val="20"/>
        </w:rPr>
        <w:t>9</w:t>
      </w:r>
      <w:r w:rsidRPr="000F0BBC">
        <w:rPr>
          <w:rFonts w:ascii="Arial" w:hAnsi="Arial" w:cs="Arial"/>
          <w:sz w:val="20"/>
          <w:szCs w:val="20"/>
        </w:rPr>
        <w:t>. В случае изменения адреса установки ТЗП, Заказчик обязуется письменно уведомить об этом Исполнителя в срок не более 5 рабочих дней.</w:t>
      </w:r>
    </w:p>
    <w:p w14:paraId="4C1D89DF"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Исполнитель в течение 5 рабочих дней после получения уведомления об изменении адреса установки ТЗП, отправляет Заказчику Дополнительное соглашение об изменении Приложения № 4.</w:t>
      </w:r>
    </w:p>
    <w:p w14:paraId="243F1637" w14:textId="25995809"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2.1</w:t>
      </w:r>
      <w:r w:rsidR="001C4365">
        <w:rPr>
          <w:rFonts w:ascii="Arial" w:hAnsi="Arial" w:cs="Arial"/>
          <w:sz w:val="20"/>
          <w:szCs w:val="20"/>
        </w:rPr>
        <w:t>0</w:t>
      </w:r>
      <w:r w:rsidRPr="000F0BBC">
        <w:rPr>
          <w:rFonts w:ascii="Arial" w:hAnsi="Arial" w:cs="Arial"/>
          <w:sz w:val="20"/>
          <w:szCs w:val="20"/>
        </w:rPr>
        <w:t>. Все расчеты между Заказчиком и Исполнителем производятся в рублях РФ.</w:t>
      </w:r>
    </w:p>
    <w:p w14:paraId="23440C88" w14:textId="77777777" w:rsidR="00C92D9D" w:rsidRPr="000F0BBC" w:rsidRDefault="00C92D9D" w:rsidP="00C92D9D">
      <w:pPr>
        <w:spacing w:after="0" w:line="240" w:lineRule="auto"/>
        <w:jc w:val="both"/>
        <w:rPr>
          <w:rFonts w:ascii="Arial" w:hAnsi="Arial" w:cs="Arial"/>
          <w:sz w:val="20"/>
          <w:szCs w:val="20"/>
        </w:rPr>
      </w:pPr>
    </w:p>
    <w:p w14:paraId="04A17B00" w14:textId="451EB1B2" w:rsidR="00C92D9D" w:rsidRPr="000F0BBC" w:rsidRDefault="00C92D9D" w:rsidP="00C92D9D">
      <w:pPr>
        <w:spacing w:after="0" w:line="240" w:lineRule="auto"/>
        <w:jc w:val="center"/>
        <w:rPr>
          <w:rFonts w:ascii="Arial" w:hAnsi="Arial" w:cs="Arial"/>
          <w:b/>
          <w:sz w:val="20"/>
          <w:szCs w:val="20"/>
        </w:rPr>
      </w:pPr>
      <w:r w:rsidRPr="000F0BBC">
        <w:rPr>
          <w:rFonts w:ascii="Arial" w:hAnsi="Arial" w:cs="Arial"/>
          <w:b/>
          <w:sz w:val="20"/>
          <w:szCs w:val="20"/>
        </w:rPr>
        <w:t>3.ПОРЯДОК СДАЧИ-ПРИЕМКИ ВЫПОЛНЕННЫХ РАБОТ</w:t>
      </w:r>
    </w:p>
    <w:p w14:paraId="4593C232" w14:textId="77777777" w:rsidR="009A617D" w:rsidRPr="000F0BBC" w:rsidRDefault="009A617D" w:rsidP="00C92D9D">
      <w:pPr>
        <w:spacing w:after="0" w:line="240" w:lineRule="auto"/>
        <w:jc w:val="center"/>
        <w:rPr>
          <w:rFonts w:ascii="Arial" w:hAnsi="Arial" w:cs="Arial"/>
          <w:b/>
          <w:sz w:val="20"/>
          <w:szCs w:val="20"/>
        </w:rPr>
      </w:pPr>
    </w:p>
    <w:p w14:paraId="41F86E51"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3.1. Сдача-приемка выполненных работ подтверждается путем подписания уполномоченными представителями Сторон</w:t>
      </w:r>
      <w:r w:rsidRPr="000F0BBC">
        <w:rPr>
          <w:rFonts w:ascii="Arial" w:hAnsi="Arial" w:cs="Arial"/>
          <w:color w:val="FF0000"/>
          <w:sz w:val="20"/>
          <w:szCs w:val="20"/>
        </w:rPr>
        <w:t xml:space="preserve"> </w:t>
      </w:r>
      <w:r w:rsidRPr="000F0BBC">
        <w:rPr>
          <w:rFonts w:ascii="Arial" w:hAnsi="Arial" w:cs="Arial"/>
          <w:sz w:val="20"/>
          <w:szCs w:val="20"/>
        </w:rPr>
        <w:t>акта приема-передачи выполненных работ.</w:t>
      </w:r>
    </w:p>
    <w:p w14:paraId="72ACDF8E"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3.2. В случае отсутствия замечаний к выполненным работам Заказчик обязан в течение 5 (пяти) календарных дней принять выполненные работы.</w:t>
      </w:r>
    </w:p>
    <w:p w14:paraId="6D094B63"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3.3. В случае если Заказчик не подписывает акта приема-передачи выполненных работ в течение 10 дней и не присылает мотивированные возражения, работы считаются принятыми Заказчиком без возражений.</w:t>
      </w:r>
    </w:p>
    <w:p w14:paraId="189DF819" w14:textId="406502C5"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3.4. В случае, если в ходе приемки работ Заказчиком будут выявлены какие-либо недостатки, сторонами составляется акт о недостатках, подписываемого сторонами. В акте указывается перечень выявленных недостатков. Исполнитель обязан своими силами и за свой счет устранить выявленные недостатки в течение 5 (пяти) рабочих дней с даты их выявления Заказчиком, после чего Заказчик проводит повторную приемку выполненных Исполнителем работ.</w:t>
      </w:r>
    </w:p>
    <w:p w14:paraId="7F43968B" w14:textId="77777777" w:rsidR="00C92D9D" w:rsidRPr="000F0BBC" w:rsidRDefault="00C92D9D" w:rsidP="00C92D9D">
      <w:pPr>
        <w:spacing w:after="0" w:line="240" w:lineRule="auto"/>
        <w:jc w:val="both"/>
        <w:rPr>
          <w:rFonts w:ascii="Arial" w:hAnsi="Arial" w:cs="Arial"/>
          <w:sz w:val="20"/>
          <w:szCs w:val="20"/>
        </w:rPr>
      </w:pPr>
    </w:p>
    <w:p w14:paraId="5EF34CED" w14:textId="508DCB69" w:rsidR="00C92D9D" w:rsidRPr="000F0BBC" w:rsidRDefault="00C92D9D" w:rsidP="00C92D9D">
      <w:pPr>
        <w:spacing w:after="0" w:line="240" w:lineRule="auto"/>
        <w:jc w:val="center"/>
        <w:rPr>
          <w:rFonts w:ascii="Arial" w:hAnsi="Arial" w:cs="Arial"/>
          <w:b/>
          <w:sz w:val="20"/>
          <w:szCs w:val="20"/>
        </w:rPr>
      </w:pPr>
      <w:r w:rsidRPr="000F0BBC">
        <w:rPr>
          <w:rFonts w:ascii="Arial" w:hAnsi="Arial" w:cs="Arial"/>
          <w:b/>
          <w:sz w:val="20"/>
          <w:szCs w:val="20"/>
        </w:rPr>
        <w:t>4.ПОРЯДОК СЕРВИСНОГО ОБСЛУЖИВАНИЯ</w:t>
      </w:r>
    </w:p>
    <w:p w14:paraId="6AC14D6A" w14:textId="77777777" w:rsidR="009A617D" w:rsidRPr="000F0BBC" w:rsidRDefault="009A617D" w:rsidP="00C92D9D">
      <w:pPr>
        <w:spacing w:after="0" w:line="240" w:lineRule="auto"/>
        <w:jc w:val="center"/>
        <w:rPr>
          <w:rFonts w:ascii="Arial" w:hAnsi="Arial" w:cs="Arial"/>
          <w:b/>
          <w:sz w:val="20"/>
          <w:szCs w:val="20"/>
        </w:rPr>
      </w:pPr>
    </w:p>
    <w:p w14:paraId="36DB18CF"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4.1. Специалисты Исполнителя по прибытии на объект должны сообщить о приезде ответственному лицу, и зафиксировать время прибытия в Журнале учета, ведущемся на объекте.</w:t>
      </w:r>
    </w:p>
    <w:p w14:paraId="0E538895"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4.2. Ответственное лицо со стороны Заказчика, должно ознакомить специалиста Исполнителя с правилами охраны труда и распорядком, действующем на объекте.</w:t>
      </w:r>
    </w:p>
    <w:p w14:paraId="35AB6544"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4.3. При возникновении на объекте чрезвычайной ситуации специалист Исполнителя руководствуется указаниями ответственного лица или лица, замещающего его.</w:t>
      </w:r>
    </w:p>
    <w:p w14:paraId="0B58B0D5"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4.4. По окончании работы специалист Исполнителя заполняет журнал ремонта оборудования, делает отметки в формулярах и паспортах оборудования.</w:t>
      </w:r>
    </w:p>
    <w:p w14:paraId="648487A9" w14:textId="77777777" w:rsidR="00C92D9D" w:rsidRPr="000F0BBC" w:rsidRDefault="00C92D9D" w:rsidP="00C92D9D">
      <w:pPr>
        <w:spacing w:after="0" w:line="240" w:lineRule="auto"/>
        <w:jc w:val="both"/>
        <w:rPr>
          <w:rFonts w:ascii="Arial" w:hAnsi="Arial" w:cs="Arial"/>
          <w:sz w:val="20"/>
          <w:szCs w:val="20"/>
        </w:rPr>
      </w:pPr>
    </w:p>
    <w:p w14:paraId="004CE55D" w14:textId="77777777" w:rsidR="00CB4388" w:rsidRPr="000F0BBC" w:rsidRDefault="00CB4388" w:rsidP="00C92D9D">
      <w:pPr>
        <w:spacing w:after="0" w:line="240" w:lineRule="auto"/>
        <w:jc w:val="center"/>
        <w:rPr>
          <w:rFonts w:ascii="Arial" w:hAnsi="Arial" w:cs="Arial"/>
          <w:b/>
          <w:sz w:val="20"/>
          <w:szCs w:val="20"/>
        </w:rPr>
      </w:pPr>
    </w:p>
    <w:p w14:paraId="4B5545A5" w14:textId="47A0D65F" w:rsidR="00C92D9D" w:rsidRPr="000F0BBC" w:rsidRDefault="00C92D9D" w:rsidP="00C92D9D">
      <w:pPr>
        <w:spacing w:after="0" w:line="240" w:lineRule="auto"/>
        <w:jc w:val="center"/>
        <w:rPr>
          <w:rFonts w:ascii="Arial" w:hAnsi="Arial" w:cs="Arial"/>
          <w:b/>
          <w:sz w:val="20"/>
          <w:szCs w:val="20"/>
        </w:rPr>
      </w:pPr>
      <w:r w:rsidRPr="000F0BBC">
        <w:rPr>
          <w:rFonts w:ascii="Arial" w:hAnsi="Arial" w:cs="Arial"/>
          <w:b/>
          <w:sz w:val="20"/>
          <w:szCs w:val="20"/>
        </w:rPr>
        <w:t>5.ПРАВА И ОБЯЗАННОСТИ СТОРОН</w:t>
      </w:r>
    </w:p>
    <w:p w14:paraId="359A8BC7" w14:textId="77777777" w:rsidR="009A617D" w:rsidRPr="000F0BBC" w:rsidRDefault="009A617D" w:rsidP="00C92D9D">
      <w:pPr>
        <w:spacing w:after="0" w:line="240" w:lineRule="auto"/>
        <w:jc w:val="center"/>
        <w:rPr>
          <w:rFonts w:ascii="Arial" w:hAnsi="Arial" w:cs="Arial"/>
          <w:b/>
          <w:sz w:val="20"/>
          <w:szCs w:val="20"/>
        </w:rPr>
      </w:pPr>
    </w:p>
    <w:p w14:paraId="215DB052" w14:textId="77777777" w:rsidR="00C92D9D" w:rsidRPr="000F0BBC" w:rsidRDefault="00C92D9D" w:rsidP="00C92D9D">
      <w:pPr>
        <w:spacing w:after="0" w:line="240" w:lineRule="auto"/>
        <w:jc w:val="both"/>
        <w:rPr>
          <w:rFonts w:ascii="Arial" w:hAnsi="Arial" w:cs="Arial"/>
          <w:b/>
          <w:bCs/>
          <w:sz w:val="20"/>
          <w:szCs w:val="20"/>
        </w:rPr>
      </w:pPr>
      <w:r w:rsidRPr="000F0BBC">
        <w:rPr>
          <w:rFonts w:ascii="Arial" w:hAnsi="Arial" w:cs="Arial"/>
          <w:b/>
          <w:bCs/>
          <w:sz w:val="20"/>
          <w:szCs w:val="20"/>
        </w:rPr>
        <w:t>5.1. Заказчик и его персонал обязаны:</w:t>
      </w:r>
    </w:p>
    <w:p w14:paraId="22420A6A"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5.1.1. Выполнять условия и следовать рекомендациям, данным Исполнителем по правильной эксплуатации и хранению техники. Персонал Заказчика, эксплуатирующий технику, обязан выполнять правила эксплуатации, предписанные заводом изготовителем.</w:t>
      </w:r>
    </w:p>
    <w:p w14:paraId="5A964911"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5.1.2. Допускать к работе с техникой, если подразумевается ее специфичность, только сотрудников, имеющих соответствующие допуски и разрешения.</w:t>
      </w:r>
    </w:p>
    <w:p w14:paraId="527DF2BB"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5.1.3. По запросу Исполнителя останавливать ТЗП и предоставлять персоналу Исполнителя оборудование ТЗП для проведения работ, а также при необходимости ЗИП (запчасти, расходные материалы, приспособления, специальный инструмент) поставляемые с оборудованием ТЗП.</w:t>
      </w:r>
    </w:p>
    <w:p w14:paraId="44D5DCCE"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5.1.4. Утвердить и предоставить Исполнителю список лиц, уполномоченных вызывать его специалистов.</w:t>
      </w:r>
    </w:p>
    <w:p w14:paraId="5B84A1C0"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5.1.5. Произвести оплату выполненных и принятых работ в порядке и сроки, предусмотренные настоящим Договором.</w:t>
      </w:r>
    </w:p>
    <w:p w14:paraId="0A3E3791"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xml:space="preserve">5.2. </w:t>
      </w:r>
      <w:r w:rsidRPr="000F0BBC">
        <w:rPr>
          <w:rFonts w:ascii="Arial" w:hAnsi="Arial" w:cs="Arial"/>
          <w:b/>
          <w:sz w:val="20"/>
          <w:szCs w:val="20"/>
        </w:rPr>
        <w:t>Заказчик вправе:</w:t>
      </w:r>
    </w:p>
    <w:p w14:paraId="0FE66FF9"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5.2.1. Вызывать сотрудника Исполнителя во всех случаях неисправности ТЗП в соответствии с Приложением № 1.</w:t>
      </w:r>
    </w:p>
    <w:p w14:paraId="16626313"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5.2.2. Контролировать проведение выполняемых Исполнителем работ.</w:t>
      </w:r>
    </w:p>
    <w:p w14:paraId="577F8B8B"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5.2.3. Отказаться от ремонта ТЗП.</w:t>
      </w:r>
    </w:p>
    <w:p w14:paraId="531943D0" w14:textId="77777777" w:rsidR="00C92D9D" w:rsidRPr="000F0BBC" w:rsidRDefault="00C92D9D" w:rsidP="00C92D9D">
      <w:pPr>
        <w:spacing w:after="0" w:line="240" w:lineRule="auto"/>
        <w:jc w:val="both"/>
        <w:rPr>
          <w:rFonts w:ascii="Arial" w:hAnsi="Arial" w:cs="Arial"/>
          <w:b/>
          <w:sz w:val="20"/>
          <w:szCs w:val="20"/>
        </w:rPr>
      </w:pPr>
      <w:r w:rsidRPr="000F0BBC">
        <w:rPr>
          <w:rFonts w:ascii="Arial" w:hAnsi="Arial" w:cs="Arial"/>
          <w:sz w:val="20"/>
          <w:szCs w:val="20"/>
        </w:rPr>
        <w:t xml:space="preserve">5.3. </w:t>
      </w:r>
      <w:r w:rsidRPr="000F0BBC">
        <w:rPr>
          <w:rFonts w:ascii="Arial" w:hAnsi="Arial" w:cs="Arial"/>
          <w:b/>
          <w:sz w:val="20"/>
          <w:szCs w:val="20"/>
        </w:rPr>
        <w:t>Исполнитель обязан:</w:t>
      </w:r>
    </w:p>
    <w:p w14:paraId="0B4B671F"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lastRenderedPageBreak/>
        <w:t>5.3.1. Предоставлять документы, согласно пункту 3.2. настоящего Договора.</w:t>
      </w:r>
    </w:p>
    <w:p w14:paraId="66BFBA98" w14:textId="77777777" w:rsidR="00C92D9D" w:rsidRPr="000F0BBC" w:rsidRDefault="00C92D9D" w:rsidP="00C92D9D">
      <w:pPr>
        <w:autoSpaceDE w:val="0"/>
        <w:autoSpaceDN w:val="0"/>
        <w:adjustRightInd w:val="0"/>
        <w:spacing w:after="0" w:line="240" w:lineRule="auto"/>
        <w:jc w:val="both"/>
        <w:rPr>
          <w:rFonts w:ascii="Arial" w:hAnsi="Arial" w:cs="Arial"/>
          <w:sz w:val="20"/>
          <w:szCs w:val="20"/>
        </w:rPr>
      </w:pPr>
      <w:r w:rsidRPr="000F0BBC">
        <w:rPr>
          <w:rFonts w:ascii="Arial" w:hAnsi="Arial" w:cs="Arial"/>
          <w:sz w:val="20"/>
          <w:szCs w:val="20"/>
        </w:rPr>
        <w:t>5.3.2. Осуществлять по заявке Заказчика</w:t>
      </w:r>
      <w:r w:rsidRPr="000F0BBC">
        <w:rPr>
          <w:rFonts w:ascii="Arial" w:hAnsi="Arial" w:cs="Arial"/>
          <w:b/>
          <w:sz w:val="20"/>
          <w:szCs w:val="20"/>
        </w:rPr>
        <w:t xml:space="preserve"> </w:t>
      </w:r>
      <w:r w:rsidRPr="000F0BBC">
        <w:rPr>
          <w:rFonts w:ascii="Arial" w:hAnsi="Arial" w:cs="Arial"/>
          <w:sz w:val="20"/>
          <w:szCs w:val="20"/>
        </w:rPr>
        <w:t>виды сервисного (ТО) обслуживания и ремонта техники в строгом соответствии с техническими инструкциями завода изготовителя, сроки и порядке, описанные в Приложениях к настоящему Договору, при условии соблюдения правил эксплуатации техники.</w:t>
      </w:r>
    </w:p>
    <w:p w14:paraId="64664B1C" w14:textId="77777777" w:rsidR="00C92D9D" w:rsidRPr="000F0BBC" w:rsidRDefault="00C92D9D" w:rsidP="00C92D9D">
      <w:pPr>
        <w:autoSpaceDE w:val="0"/>
        <w:autoSpaceDN w:val="0"/>
        <w:adjustRightInd w:val="0"/>
        <w:spacing w:after="0" w:line="240" w:lineRule="auto"/>
        <w:jc w:val="both"/>
        <w:rPr>
          <w:rFonts w:ascii="Arial" w:hAnsi="Arial" w:cs="Arial"/>
          <w:sz w:val="20"/>
          <w:szCs w:val="20"/>
        </w:rPr>
      </w:pPr>
      <w:r w:rsidRPr="000F0BBC">
        <w:rPr>
          <w:rFonts w:ascii="Arial" w:hAnsi="Arial" w:cs="Arial"/>
          <w:sz w:val="20"/>
          <w:szCs w:val="20"/>
        </w:rPr>
        <w:t xml:space="preserve">5.3.3. Осуществить </w:t>
      </w:r>
      <w:r w:rsidRPr="000F0BBC">
        <w:rPr>
          <w:rFonts w:ascii="Arial" w:hAnsi="Arial" w:cs="Arial"/>
          <w:sz w:val="20"/>
          <w:szCs w:val="20"/>
          <w:u w:val="single"/>
        </w:rPr>
        <w:t>4 (Четыре)</w:t>
      </w:r>
      <w:r w:rsidRPr="000F0BBC">
        <w:rPr>
          <w:rFonts w:ascii="Arial" w:hAnsi="Arial" w:cs="Arial"/>
          <w:sz w:val="20"/>
          <w:szCs w:val="20"/>
        </w:rPr>
        <w:t xml:space="preserve"> выезда специалиста в год для проведения ПТО, а также выезжать по заявкам Заказчика для проведения диагностики перед ремонтом ТЗП.</w:t>
      </w:r>
    </w:p>
    <w:p w14:paraId="435C4E9C" w14:textId="63716F61" w:rsidR="00C92D9D" w:rsidRPr="000F0BBC" w:rsidRDefault="00C92D9D" w:rsidP="00C92D9D">
      <w:pPr>
        <w:spacing w:after="0" w:line="240" w:lineRule="auto"/>
        <w:ind w:left="40" w:right="20" w:hanging="40"/>
        <w:jc w:val="both"/>
        <w:rPr>
          <w:rFonts w:ascii="Arial" w:hAnsi="Arial" w:cs="Arial"/>
          <w:sz w:val="20"/>
          <w:szCs w:val="20"/>
          <w:shd w:val="clear" w:color="auto" w:fill="FFFFFF"/>
        </w:rPr>
      </w:pPr>
      <w:r w:rsidRPr="000F0BBC">
        <w:rPr>
          <w:rFonts w:ascii="Arial" w:hAnsi="Arial" w:cs="Arial"/>
          <w:sz w:val="20"/>
          <w:szCs w:val="20"/>
          <w:shd w:val="clear" w:color="auto" w:fill="FFFFFF"/>
        </w:rPr>
        <w:t>5.3.4.</w:t>
      </w:r>
      <w:r w:rsidRPr="000F0BBC">
        <w:rPr>
          <w:rFonts w:ascii="Arial" w:hAnsi="Arial" w:cs="Arial"/>
          <w:b/>
          <w:sz w:val="20"/>
          <w:szCs w:val="20"/>
          <w:shd w:val="clear" w:color="auto" w:fill="FFFFFF"/>
        </w:rPr>
        <w:t xml:space="preserve"> </w:t>
      </w:r>
      <w:r w:rsidRPr="000F0BBC">
        <w:rPr>
          <w:rFonts w:ascii="Arial" w:hAnsi="Arial" w:cs="Arial"/>
          <w:sz w:val="20"/>
          <w:szCs w:val="20"/>
          <w:shd w:val="clear" w:color="auto" w:fill="FFFFFF"/>
        </w:rPr>
        <w:t xml:space="preserve">Приступить к работам после регистрации Заявки диспетчером Исполнителя посредством звонка на диспетчерский пульт по номеру </w:t>
      </w:r>
      <w:proofErr w:type="gramStart"/>
      <w:r w:rsidRPr="000F0BBC">
        <w:rPr>
          <w:rFonts w:ascii="Arial" w:hAnsi="Arial" w:cs="Arial"/>
          <w:sz w:val="20"/>
          <w:szCs w:val="20"/>
          <w:shd w:val="clear" w:color="auto" w:fill="FFFFFF"/>
        </w:rPr>
        <w:t>телефона</w:t>
      </w:r>
      <w:proofErr w:type="gramEnd"/>
      <w:r w:rsidRPr="000F0BBC">
        <w:rPr>
          <w:rFonts w:ascii="Arial" w:hAnsi="Arial" w:cs="Arial"/>
          <w:sz w:val="20"/>
          <w:szCs w:val="20"/>
          <w:shd w:val="clear" w:color="auto" w:fill="FFFFFF"/>
        </w:rPr>
        <w:t xml:space="preserve"> указанно</w:t>
      </w:r>
      <w:r w:rsidR="00CB4388" w:rsidRPr="000F0BBC">
        <w:rPr>
          <w:rFonts w:ascii="Arial" w:hAnsi="Arial" w:cs="Arial"/>
          <w:sz w:val="20"/>
          <w:szCs w:val="20"/>
          <w:shd w:val="clear" w:color="auto" w:fill="FFFFFF"/>
        </w:rPr>
        <w:t>го</w:t>
      </w:r>
      <w:r w:rsidRPr="000F0BBC">
        <w:rPr>
          <w:rFonts w:ascii="Arial" w:hAnsi="Arial" w:cs="Arial"/>
          <w:sz w:val="20"/>
          <w:szCs w:val="20"/>
          <w:shd w:val="clear" w:color="auto" w:fill="FFFFFF"/>
        </w:rPr>
        <w:t xml:space="preserve"> в Приложении № 1. Время вызова, начала и окончания работы специалистов Исполнителя фиксируется в журнале, ведущемся на объекте Заказчика.</w:t>
      </w:r>
    </w:p>
    <w:p w14:paraId="47407D8E" w14:textId="77777777" w:rsidR="00C92D9D" w:rsidRPr="000F0BBC" w:rsidRDefault="00C92D9D" w:rsidP="00C92D9D">
      <w:pPr>
        <w:autoSpaceDE w:val="0"/>
        <w:autoSpaceDN w:val="0"/>
        <w:adjustRightInd w:val="0"/>
        <w:spacing w:after="0" w:line="240" w:lineRule="auto"/>
        <w:jc w:val="both"/>
        <w:rPr>
          <w:rFonts w:ascii="Arial" w:hAnsi="Arial" w:cs="Arial"/>
          <w:sz w:val="20"/>
          <w:szCs w:val="20"/>
        </w:rPr>
      </w:pPr>
      <w:r w:rsidRPr="000F0BBC">
        <w:rPr>
          <w:rFonts w:ascii="Arial" w:hAnsi="Arial" w:cs="Arial"/>
          <w:sz w:val="20"/>
          <w:szCs w:val="20"/>
        </w:rPr>
        <w:t>5.3.5.</w:t>
      </w:r>
      <w:r w:rsidRPr="000F0BBC">
        <w:rPr>
          <w:rFonts w:ascii="Arial" w:hAnsi="Arial" w:cs="Arial"/>
          <w:b/>
          <w:sz w:val="20"/>
          <w:szCs w:val="20"/>
        </w:rPr>
        <w:t xml:space="preserve"> </w:t>
      </w:r>
      <w:r w:rsidRPr="000F0BBC">
        <w:rPr>
          <w:rFonts w:ascii="Arial" w:hAnsi="Arial" w:cs="Arial"/>
          <w:sz w:val="20"/>
          <w:szCs w:val="20"/>
        </w:rPr>
        <w:t>Осуществлять по заявке Заказчика</w:t>
      </w:r>
      <w:r w:rsidRPr="000F0BBC">
        <w:rPr>
          <w:rFonts w:ascii="Arial" w:hAnsi="Arial" w:cs="Arial"/>
          <w:b/>
          <w:sz w:val="20"/>
          <w:szCs w:val="20"/>
        </w:rPr>
        <w:t xml:space="preserve"> </w:t>
      </w:r>
      <w:r w:rsidRPr="000F0BBC">
        <w:rPr>
          <w:rFonts w:ascii="Arial" w:hAnsi="Arial" w:cs="Arial"/>
          <w:sz w:val="20"/>
          <w:szCs w:val="20"/>
        </w:rPr>
        <w:t>поставку оригинальных запасных частей и расходных материалов, необходимых для проведения ТО и ремонта ТЗП.</w:t>
      </w:r>
    </w:p>
    <w:p w14:paraId="101D83FC" w14:textId="7E2822EB"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5.3.6.</w:t>
      </w:r>
      <w:r w:rsidRPr="000F0BBC">
        <w:rPr>
          <w:rFonts w:ascii="Arial" w:hAnsi="Arial" w:cs="Arial"/>
          <w:b/>
          <w:sz w:val="20"/>
          <w:szCs w:val="20"/>
        </w:rPr>
        <w:t xml:space="preserve"> </w:t>
      </w:r>
      <w:r w:rsidRPr="000F0BBC">
        <w:rPr>
          <w:rFonts w:ascii="Arial" w:hAnsi="Arial" w:cs="Arial"/>
          <w:sz w:val="20"/>
          <w:szCs w:val="20"/>
        </w:rPr>
        <w:t>Оказывать техническому персоналу Заказчика практическую и консультационную помощь при эксплуатации ТЗП.</w:t>
      </w:r>
    </w:p>
    <w:p w14:paraId="575D1464" w14:textId="77777777" w:rsidR="00C92D9D" w:rsidRPr="000F0BBC" w:rsidRDefault="00C92D9D" w:rsidP="00C92D9D">
      <w:pPr>
        <w:pStyle w:val="ConsNormal"/>
        <w:widowControl/>
        <w:ind w:right="0" w:firstLine="0"/>
        <w:jc w:val="both"/>
      </w:pPr>
      <w:r w:rsidRPr="000F0BBC">
        <w:t>5.3.7. Обязательным требованием является предоставление Исполнителем оригиналов документов при выполнении работ (оказании услуг). В срок не позднее пяти календарных дней, считая со дня выполнения работ (оказании услуг), предоставить оригинал УПД, оформленный в соответствии с требованиями действующего Законодательства.</w:t>
      </w:r>
    </w:p>
    <w:p w14:paraId="28E422DC"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5.4.</w:t>
      </w:r>
      <w:r w:rsidRPr="000F0BBC">
        <w:rPr>
          <w:rFonts w:ascii="Arial" w:hAnsi="Arial" w:cs="Arial"/>
          <w:b/>
          <w:sz w:val="20"/>
          <w:szCs w:val="20"/>
        </w:rPr>
        <w:t xml:space="preserve"> Исполнитель вправе:</w:t>
      </w:r>
    </w:p>
    <w:p w14:paraId="531A264A"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5.4.1. В случае нарушения Заказчиком и его персоналом пункта 5.1. настоящего Договора отказать в принятии претензии Заказчика и не нести ответственности за работу ТЗП.</w:t>
      </w:r>
    </w:p>
    <w:p w14:paraId="2D3BD2F4"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5.4.2.</w:t>
      </w:r>
      <w:r w:rsidRPr="000F0BBC">
        <w:rPr>
          <w:rFonts w:ascii="Arial" w:hAnsi="Arial" w:cs="Arial"/>
          <w:b/>
          <w:sz w:val="20"/>
          <w:szCs w:val="20"/>
        </w:rPr>
        <w:t xml:space="preserve"> </w:t>
      </w:r>
      <w:r w:rsidRPr="000F0BBC">
        <w:rPr>
          <w:rFonts w:ascii="Arial" w:hAnsi="Arial" w:cs="Arial"/>
          <w:sz w:val="20"/>
          <w:szCs w:val="20"/>
        </w:rPr>
        <w:t>Приостановить техническое обслуживание техники и расторгнуть договор в случае нарушения Заказчиком</w:t>
      </w:r>
      <w:r w:rsidRPr="000F0BBC">
        <w:rPr>
          <w:rFonts w:ascii="Arial" w:hAnsi="Arial" w:cs="Arial"/>
          <w:b/>
          <w:sz w:val="20"/>
          <w:szCs w:val="20"/>
        </w:rPr>
        <w:t xml:space="preserve"> </w:t>
      </w:r>
      <w:r w:rsidRPr="000F0BBC">
        <w:rPr>
          <w:rFonts w:ascii="Arial" w:hAnsi="Arial" w:cs="Arial"/>
          <w:sz w:val="20"/>
          <w:szCs w:val="20"/>
        </w:rPr>
        <w:t>пункта 5.1. настоящего Договора.</w:t>
      </w:r>
    </w:p>
    <w:p w14:paraId="6B18ADF5" w14:textId="77777777" w:rsidR="00C92D9D" w:rsidRPr="000F0BBC" w:rsidRDefault="00C92D9D" w:rsidP="00C92D9D">
      <w:pPr>
        <w:spacing w:after="0" w:line="240" w:lineRule="auto"/>
        <w:jc w:val="both"/>
        <w:rPr>
          <w:rFonts w:ascii="Arial" w:hAnsi="Arial" w:cs="Arial"/>
          <w:sz w:val="20"/>
          <w:szCs w:val="20"/>
        </w:rPr>
      </w:pPr>
    </w:p>
    <w:p w14:paraId="2CD68F9C" w14:textId="0A536547" w:rsidR="00C92D9D" w:rsidRPr="000F0BBC" w:rsidRDefault="00C92D9D" w:rsidP="00C92D9D">
      <w:pPr>
        <w:spacing w:after="0" w:line="240" w:lineRule="auto"/>
        <w:jc w:val="center"/>
        <w:rPr>
          <w:rFonts w:ascii="Arial" w:hAnsi="Arial" w:cs="Arial"/>
          <w:b/>
          <w:sz w:val="20"/>
          <w:szCs w:val="20"/>
        </w:rPr>
      </w:pPr>
      <w:r w:rsidRPr="000F0BBC">
        <w:rPr>
          <w:rFonts w:ascii="Arial" w:hAnsi="Arial" w:cs="Arial"/>
          <w:b/>
          <w:sz w:val="20"/>
          <w:szCs w:val="20"/>
        </w:rPr>
        <w:t xml:space="preserve">6. </w:t>
      </w:r>
      <w:r w:rsidR="00CB4388" w:rsidRPr="000F0BBC">
        <w:rPr>
          <w:rFonts w:ascii="Arial" w:hAnsi="Arial" w:cs="Arial"/>
          <w:b/>
          <w:sz w:val="20"/>
          <w:szCs w:val="20"/>
        </w:rPr>
        <w:t>ГАРАГТИИ И ЗАВЕРЕНИЯ</w:t>
      </w:r>
    </w:p>
    <w:p w14:paraId="3C60FA7C" w14:textId="77777777" w:rsidR="00CB4388" w:rsidRPr="000F0BBC" w:rsidRDefault="00CB4388" w:rsidP="00C92D9D">
      <w:pPr>
        <w:spacing w:after="0" w:line="240" w:lineRule="auto"/>
        <w:jc w:val="center"/>
        <w:rPr>
          <w:rFonts w:ascii="Arial" w:hAnsi="Arial" w:cs="Arial"/>
          <w:b/>
          <w:sz w:val="20"/>
          <w:szCs w:val="20"/>
        </w:rPr>
      </w:pPr>
    </w:p>
    <w:p w14:paraId="3E501409"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6.1.</w:t>
      </w:r>
      <w:r w:rsidRPr="000F0BBC">
        <w:rPr>
          <w:rFonts w:ascii="Arial" w:hAnsi="Arial" w:cs="Arial"/>
          <w:sz w:val="20"/>
          <w:szCs w:val="20"/>
        </w:rPr>
        <w:tab/>
        <w:t>Исполнитель заверяет и гарантирует, что уплачивает все налоги и сборы в соответствии с действующим законодательством РФ, им ведется и подается в налоговые и иные государственные органы налоговая, статистическая и иная отчетность в соответствии с действующим законодательством РФ. Все операции по выполнению работ/услуг, являющегося предметом настоящего договора, полностью отражены в первичной документации Исполнителя, в бухгалтерской, статистической, налоговой и любой иной отчетности, обязанность, по ведению которой возложена на Исполнителя законодательством РФ.</w:t>
      </w:r>
    </w:p>
    <w:p w14:paraId="211D783C"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6.2.</w:t>
      </w:r>
      <w:r w:rsidRPr="000F0BBC">
        <w:rPr>
          <w:rFonts w:ascii="Arial" w:hAnsi="Arial" w:cs="Arial"/>
          <w:sz w:val="20"/>
          <w:szCs w:val="20"/>
        </w:rPr>
        <w:tab/>
        <w:t>Исполнитель гарантирует поставить (исчислить) к уплате в бюджет налог на добавленную стоимость (НДС), уплаченный Заказчиком Исполнителю в составе выполнения работ/услуг.</w:t>
      </w:r>
    </w:p>
    <w:p w14:paraId="029A5CE8"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6.3.</w:t>
      </w:r>
      <w:r w:rsidRPr="000F0BBC">
        <w:rPr>
          <w:rFonts w:ascii="Arial" w:hAnsi="Arial" w:cs="Arial"/>
          <w:sz w:val="20"/>
          <w:szCs w:val="20"/>
        </w:rPr>
        <w:tab/>
        <w:t xml:space="preserve">Исполнитель обязуется по первому требованию Заказчика или налоговых органов (истребование документов в порядке, установленном ст. 93.1. Налогового кодекса РФ) (встречная налоговая проверка) предоставить надлежащим образом заверенные копии документов подписью уполномоченного лица и печатью  Исполнителя, содержащих достоверную информацию, относящихся к оказанию работ/услуг в соответствии с настоящим договором, и документы, подтверждающие гарантии и заверения, указанные в </w:t>
      </w:r>
      <w:proofErr w:type="spellStart"/>
      <w:r w:rsidRPr="000F0BBC">
        <w:rPr>
          <w:rFonts w:ascii="Arial" w:hAnsi="Arial" w:cs="Arial"/>
          <w:sz w:val="20"/>
          <w:szCs w:val="20"/>
        </w:rPr>
        <w:t>п.п</w:t>
      </w:r>
      <w:proofErr w:type="spellEnd"/>
      <w:r w:rsidRPr="000F0BBC">
        <w:rPr>
          <w:rFonts w:ascii="Arial" w:hAnsi="Arial" w:cs="Arial"/>
          <w:sz w:val="20"/>
          <w:szCs w:val="20"/>
        </w:rPr>
        <w:t>. 6.1, 6.2. настоящего договора, в срок, не превышающий 5 (пять) календарных дней с момента получения соответствующего запроса (требования).</w:t>
      </w:r>
    </w:p>
    <w:p w14:paraId="76EAF237"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6.4. Исполнитель возместит Заказчику полностью все имущественные потери и/или убытки Заказчика, которые возникнут в случае невозможности уменьшения Заказчиком налоговой базы и (или) суммы подлежащего уплате налога по операциям с Исполнителем,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потерь Заказчика вне зависимости от факта его обжалования.</w:t>
      </w:r>
    </w:p>
    <w:p w14:paraId="2E5B2231"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По требованию Заказчика Исполнитель обязуется участвовать в обжалованиях Акта(-</w:t>
      </w:r>
      <w:proofErr w:type="spellStart"/>
      <w:r w:rsidRPr="000F0BBC">
        <w:rPr>
          <w:rFonts w:ascii="Arial" w:hAnsi="Arial" w:cs="Arial"/>
          <w:sz w:val="20"/>
          <w:szCs w:val="20"/>
        </w:rPr>
        <w:t>ов</w:t>
      </w:r>
      <w:proofErr w:type="spellEnd"/>
      <w:r w:rsidRPr="000F0BBC">
        <w:rPr>
          <w:rFonts w:ascii="Arial" w:hAnsi="Arial" w:cs="Arial"/>
          <w:sz w:val="20"/>
          <w:szCs w:val="20"/>
        </w:rPr>
        <w:t xml:space="preserve">) государственного органа, вынесенного(-ых) в отношении Заказчика, в части, касающейся хозяйственных операций с участием Исполнителя.  </w:t>
      </w:r>
    </w:p>
    <w:p w14:paraId="793B8618"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Заказчик, по запросу Исполнителя, предоставит Исполнителю право обжаловать (участвовать в обжаловании на стороне Заказчика) Акт государственного органа, вынесенный в отношении Заказчика, в части, касающейся хозяйственных операций с участием Исполнителя.</w:t>
      </w:r>
    </w:p>
    <w:p w14:paraId="7B942DD1"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6.5. Исполнитель обязуется возместить Заказчику имущественные потери и/или убытки Заказчика в течение 10 (десяти) рабочих дней с даты получения Исполнителем соответствующего требования Заказчика, подтвержденного соответствующими документами, указанными в п.6.4. настоящего Договора. В случае направления указанного требования по почте заказным письмом оно считается полученным Исполнителем по истечении 6 (шести) дней с даты направления заказного письма.</w:t>
      </w:r>
    </w:p>
    <w:p w14:paraId="7EAEA8BA"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xml:space="preserve">6.6. Заказчик вправе удовлетворить требования к Исполнителю о возмещении имущественных потерь и/или убытков из денежных средств, причитающихся выплате Исполнителем по любым основаниям, в порядке зачета встречных денежных требований. </w:t>
      </w:r>
    </w:p>
    <w:p w14:paraId="0D8BE6E0"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6.7. Каждая из Сторон заверяет на момент подписания Договора и гарантирует в налоговых периодах, в течение которых совершаются операции по настоящему Договору, что:</w:t>
      </w:r>
    </w:p>
    <w:p w14:paraId="4B24EA3A"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Настоящий Договор, а также любые документы в соответствии с ним, подписываются и будут подписываться надлежаще уполномоченным на это лицом.</w:t>
      </w:r>
    </w:p>
    <w:p w14:paraId="623A9E84"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lastRenderedPageBreak/>
        <w:t xml:space="preserve">6.8. Исполнитель заверяет на момент подписания настоящего Договора и гарантирует в налоговых периодах, в течение которых совершаются операции по настоящему Договору, что: </w:t>
      </w:r>
    </w:p>
    <w:p w14:paraId="7DE019EC"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исполнитель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194F6920"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xml:space="preserve">∙ все операции по оказанию работ Заказчику будут полностью отражены в первичной документации Исполнителя, в обязательной бухгалтерской, налоговой, статистической и любой иной отчетности; </w:t>
      </w:r>
    </w:p>
    <w:p w14:paraId="1680A3CE"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исполнитель предоставит Заказчику достоверные, полностью соответствующие законодательству РФ первичные документы, которыми оформляется оказание работ/услуг по Договору;</w:t>
      </w:r>
    </w:p>
    <w:p w14:paraId="6018CBA2"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обязательства по Договору будут исполняться непосредственно Исполнителем и (или) лицом, которому обязательство по исполнению сделки (операции) передано по договору или закону, и Исполнитель несет полную ответственность за действительность соответствующих отношений, полноту и достоверность всех документов и сведений в них.</w:t>
      </w:r>
    </w:p>
    <w:p w14:paraId="3248EFBA"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6.9. В случае нарушения заверений и/или гарантий, указанных в п. 6.7-6.8. настоящего Договора, Сторона, чьи права нарушены вправе требовать от другой Стороны возмещения убытков, причиненных таким нарушением.</w:t>
      </w:r>
    </w:p>
    <w:p w14:paraId="33217F4C" w14:textId="77777777" w:rsidR="00C92D9D" w:rsidRPr="000F0BBC" w:rsidRDefault="00C92D9D" w:rsidP="00C92D9D">
      <w:pPr>
        <w:spacing w:after="0" w:line="240" w:lineRule="auto"/>
        <w:jc w:val="both"/>
        <w:rPr>
          <w:rFonts w:ascii="Arial" w:hAnsi="Arial" w:cs="Arial"/>
          <w:sz w:val="20"/>
          <w:szCs w:val="20"/>
        </w:rPr>
      </w:pPr>
    </w:p>
    <w:p w14:paraId="271D6073" w14:textId="6F762888" w:rsidR="00C92D9D" w:rsidRPr="000F0BBC" w:rsidRDefault="00C92D9D" w:rsidP="00C92D9D">
      <w:pPr>
        <w:spacing w:after="0" w:line="240" w:lineRule="auto"/>
        <w:jc w:val="center"/>
        <w:rPr>
          <w:rFonts w:ascii="Arial" w:hAnsi="Arial" w:cs="Arial"/>
          <w:b/>
          <w:sz w:val="20"/>
          <w:szCs w:val="20"/>
        </w:rPr>
      </w:pPr>
      <w:r w:rsidRPr="000F0BBC">
        <w:rPr>
          <w:rFonts w:ascii="Arial" w:hAnsi="Arial" w:cs="Arial"/>
          <w:b/>
          <w:sz w:val="20"/>
          <w:szCs w:val="20"/>
        </w:rPr>
        <w:t>7.СРОК ДЕЙСТВИЯ ДОГОВОРА</w:t>
      </w:r>
    </w:p>
    <w:p w14:paraId="22FDE02B" w14:textId="77777777" w:rsidR="00CB4388" w:rsidRPr="000F0BBC" w:rsidRDefault="00CB4388" w:rsidP="00C92D9D">
      <w:pPr>
        <w:spacing w:after="0" w:line="240" w:lineRule="auto"/>
        <w:jc w:val="center"/>
        <w:rPr>
          <w:rFonts w:ascii="Arial" w:hAnsi="Arial" w:cs="Arial"/>
          <w:b/>
          <w:sz w:val="20"/>
          <w:szCs w:val="20"/>
        </w:rPr>
      </w:pPr>
    </w:p>
    <w:p w14:paraId="2D09ED73"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7.1. Настоящий Договор считается заключенным и действует с момента подписания его Сторонами.</w:t>
      </w:r>
    </w:p>
    <w:p w14:paraId="70E72E2A"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7.2. Срок действия настоящего Договора 1 (Один) календарный год со дня подписания, окончание срока действия Договора не освобождает Стороны от полного исполнения своих обязательств по нему.</w:t>
      </w:r>
    </w:p>
    <w:p w14:paraId="6FE2F5D8" w14:textId="77777777" w:rsidR="00C92D9D" w:rsidRPr="000F0BBC" w:rsidRDefault="00C92D9D" w:rsidP="00C92D9D">
      <w:pPr>
        <w:spacing w:after="0" w:line="240" w:lineRule="auto"/>
        <w:jc w:val="both"/>
        <w:rPr>
          <w:rFonts w:ascii="Arial" w:hAnsi="Arial" w:cs="Arial"/>
          <w:sz w:val="20"/>
          <w:szCs w:val="20"/>
        </w:rPr>
      </w:pPr>
    </w:p>
    <w:p w14:paraId="70FE5195" w14:textId="008DA7B8" w:rsidR="00C92D9D" w:rsidRPr="000F0BBC" w:rsidRDefault="00C92D9D" w:rsidP="00C92D9D">
      <w:pPr>
        <w:spacing w:after="0" w:line="240" w:lineRule="auto"/>
        <w:jc w:val="center"/>
        <w:rPr>
          <w:rFonts w:ascii="Arial" w:hAnsi="Arial" w:cs="Arial"/>
          <w:b/>
          <w:sz w:val="20"/>
          <w:szCs w:val="20"/>
        </w:rPr>
      </w:pPr>
      <w:r w:rsidRPr="000F0BBC">
        <w:rPr>
          <w:rFonts w:ascii="Arial" w:hAnsi="Arial" w:cs="Arial"/>
          <w:b/>
          <w:sz w:val="20"/>
          <w:szCs w:val="20"/>
        </w:rPr>
        <w:t>8.ОТВЕТСТВЕННОСТЬ СТОРОН</w:t>
      </w:r>
    </w:p>
    <w:p w14:paraId="5567E601" w14:textId="77777777" w:rsidR="00CB4388" w:rsidRPr="000F0BBC" w:rsidRDefault="00CB4388" w:rsidP="00C92D9D">
      <w:pPr>
        <w:spacing w:after="0" w:line="240" w:lineRule="auto"/>
        <w:jc w:val="center"/>
        <w:rPr>
          <w:rFonts w:ascii="Arial" w:hAnsi="Arial" w:cs="Arial"/>
          <w:b/>
          <w:sz w:val="20"/>
          <w:szCs w:val="20"/>
        </w:rPr>
      </w:pPr>
    </w:p>
    <w:p w14:paraId="678CB38B" w14:textId="77777777" w:rsidR="00C92D9D" w:rsidRPr="000F0BBC" w:rsidRDefault="00C92D9D" w:rsidP="00C92D9D">
      <w:pPr>
        <w:widowControl w:val="0"/>
        <w:tabs>
          <w:tab w:val="left" w:pos="993"/>
        </w:tabs>
        <w:suppressAutoHyphens/>
        <w:spacing w:after="0" w:line="240" w:lineRule="auto"/>
        <w:jc w:val="both"/>
        <w:rPr>
          <w:rFonts w:ascii="Arial" w:hAnsi="Arial" w:cs="Arial"/>
          <w:snapToGrid w:val="0"/>
          <w:color w:val="000000"/>
          <w:sz w:val="20"/>
          <w:szCs w:val="20"/>
        </w:rPr>
      </w:pPr>
      <w:r w:rsidRPr="000F0BBC">
        <w:rPr>
          <w:rFonts w:ascii="Arial" w:hAnsi="Arial" w:cs="Arial"/>
          <w:sz w:val="20"/>
          <w:szCs w:val="20"/>
        </w:rPr>
        <w:t xml:space="preserve">8.1. За </w:t>
      </w:r>
      <w:r w:rsidRPr="000F0BBC">
        <w:rPr>
          <w:rFonts w:ascii="Arial" w:hAnsi="Arial" w:cs="Arial"/>
          <w:snapToGrid w:val="0"/>
          <w:color w:val="000000"/>
          <w:sz w:val="20"/>
          <w:szCs w:val="20"/>
        </w:rPr>
        <w:t>невыполнение обязательств по Договору Стороны несут ответственность в соответствии с действующим законодательством РФ.</w:t>
      </w:r>
    </w:p>
    <w:p w14:paraId="1BD0C36D" w14:textId="77777777" w:rsidR="00C92D9D" w:rsidRPr="000F0BBC" w:rsidRDefault="00C92D9D" w:rsidP="00C92D9D">
      <w:pPr>
        <w:pStyle w:val="ConsNormal"/>
        <w:widowControl/>
        <w:tabs>
          <w:tab w:val="left" w:pos="697"/>
        </w:tabs>
        <w:ind w:right="0" w:firstLine="0"/>
        <w:jc w:val="both"/>
        <w:rPr>
          <w:snapToGrid w:val="0"/>
          <w:color w:val="000000"/>
        </w:rPr>
      </w:pPr>
      <w:r w:rsidRPr="000F0BBC">
        <w:t xml:space="preserve">8.2. В случае несвоевременной оплаты Заказчиком стоимости выполненных Исполнителем работ, Заказчик уплачивает неустойку в размере </w:t>
      </w:r>
      <w:r w:rsidRPr="000F0BBC">
        <w:rPr>
          <w:snapToGrid w:val="0"/>
          <w:color w:val="000000"/>
        </w:rPr>
        <w:t xml:space="preserve">0,02% от стоимости неоплаченных работ за каждый день просрочки, но не более 5% от стоимости </w:t>
      </w:r>
      <w:r w:rsidRPr="000F0BBC">
        <w:rPr>
          <w:bCs/>
          <w:snapToGrid w:val="0"/>
        </w:rPr>
        <w:t xml:space="preserve">неоплаченных </w:t>
      </w:r>
      <w:r w:rsidRPr="000F0BBC">
        <w:rPr>
          <w:snapToGrid w:val="0"/>
          <w:color w:val="000000"/>
        </w:rPr>
        <w:t>работ по Договору.</w:t>
      </w:r>
    </w:p>
    <w:p w14:paraId="32E5DD9A"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napToGrid w:val="0"/>
          <w:color w:val="000000"/>
          <w:sz w:val="20"/>
          <w:szCs w:val="20"/>
        </w:rPr>
        <w:t xml:space="preserve">8.3. Исполнитель </w:t>
      </w:r>
      <w:r w:rsidRPr="000F0BBC">
        <w:rPr>
          <w:rFonts w:ascii="Arial" w:hAnsi="Arial" w:cs="Arial"/>
          <w:sz w:val="20"/>
          <w:szCs w:val="20"/>
        </w:rPr>
        <w:t>за нарушение сроков выполнения работ, установленных в Приложении №2 к настоящему Договору более чем на 10 дней - неустойку в размере 0,1% от стоимости работ за каждый день просрочки, но не более 5% от стоимости невыполненных работ по Договору;</w:t>
      </w:r>
    </w:p>
    <w:p w14:paraId="37732ED8"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8.4. В случае некачественного выполнения работ до подписания Заказчиком Акта выполненных работ, Исполнитель обязуется устранить обнаруженные недостатки за свой счет.</w:t>
      </w:r>
    </w:p>
    <w:p w14:paraId="1CFF1AD9" w14:textId="77777777" w:rsidR="00C00D24" w:rsidRPr="000F0BBC" w:rsidRDefault="00C00D24" w:rsidP="00C00D24">
      <w:pPr>
        <w:spacing w:after="0" w:line="240" w:lineRule="auto"/>
        <w:rPr>
          <w:rFonts w:ascii="Arial" w:hAnsi="Arial" w:cs="Arial"/>
          <w:b/>
          <w:sz w:val="20"/>
          <w:szCs w:val="20"/>
        </w:rPr>
      </w:pPr>
    </w:p>
    <w:p w14:paraId="128C1D48" w14:textId="7A57FFD9" w:rsidR="00C92D9D" w:rsidRPr="000F0BBC" w:rsidRDefault="00C92D9D" w:rsidP="00C00D24">
      <w:pPr>
        <w:spacing w:after="0" w:line="240" w:lineRule="auto"/>
        <w:jc w:val="center"/>
        <w:rPr>
          <w:rFonts w:ascii="Arial" w:hAnsi="Arial" w:cs="Arial"/>
          <w:b/>
          <w:sz w:val="20"/>
          <w:szCs w:val="20"/>
        </w:rPr>
      </w:pPr>
      <w:r w:rsidRPr="000F0BBC">
        <w:rPr>
          <w:rFonts w:ascii="Arial" w:hAnsi="Arial" w:cs="Arial"/>
          <w:b/>
          <w:sz w:val="20"/>
          <w:szCs w:val="20"/>
        </w:rPr>
        <w:t>9.ОБСТОЯТЕЛЬСТВА НЕПРЕОДОЛИМОЙ СИЛЫ (ФОРС-МАЖОР)</w:t>
      </w:r>
    </w:p>
    <w:p w14:paraId="3C40263B" w14:textId="77777777" w:rsidR="00CB4388" w:rsidRPr="000F0BBC" w:rsidRDefault="00CB4388" w:rsidP="00C92D9D">
      <w:pPr>
        <w:spacing w:after="0" w:line="240" w:lineRule="auto"/>
        <w:jc w:val="center"/>
        <w:rPr>
          <w:rFonts w:ascii="Arial" w:hAnsi="Arial" w:cs="Arial"/>
          <w:b/>
          <w:sz w:val="20"/>
          <w:szCs w:val="20"/>
        </w:rPr>
      </w:pPr>
    </w:p>
    <w:p w14:paraId="244C2009" w14:textId="77777777" w:rsidR="00C92D9D" w:rsidRPr="000F0BBC" w:rsidRDefault="00C92D9D" w:rsidP="00C92D9D">
      <w:pPr>
        <w:pStyle w:val="a6"/>
        <w:shd w:val="clear" w:color="auto" w:fill="auto"/>
        <w:tabs>
          <w:tab w:val="left" w:pos="418"/>
        </w:tabs>
        <w:spacing w:line="240" w:lineRule="auto"/>
        <w:ind w:left="20" w:right="40" w:hanging="20"/>
        <w:jc w:val="both"/>
        <w:rPr>
          <w:rFonts w:ascii="Arial" w:hAnsi="Arial" w:cs="Arial"/>
          <w:sz w:val="20"/>
          <w:szCs w:val="20"/>
        </w:rPr>
      </w:pPr>
      <w:r w:rsidRPr="000F0BBC">
        <w:rPr>
          <w:rFonts w:ascii="Arial" w:hAnsi="Arial" w:cs="Arial"/>
          <w:sz w:val="20"/>
          <w:szCs w:val="20"/>
        </w:rPr>
        <w:t>9.1. 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забастовки, стихийные бедствия, военные конфликты.</w:t>
      </w:r>
    </w:p>
    <w:p w14:paraId="1775BAAF" w14:textId="77777777" w:rsidR="00C92D9D" w:rsidRPr="000F0BBC" w:rsidRDefault="00C92D9D" w:rsidP="00C92D9D">
      <w:pPr>
        <w:pStyle w:val="a6"/>
        <w:shd w:val="clear" w:color="auto" w:fill="auto"/>
        <w:tabs>
          <w:tab w:val="left" w:pos="457"/>
        </w:tabs>
        <w:spacing w:line="240" w:lineRule="auto"/>
        <w:ind w:left="20" w:right="40" w:hanging="20"/>
        <w:jc w:val="both"/>
        <w:rPr>
          <w:rFonts w:ascii="Arial" w:hAnsi="Arial" w:cs="Arial"/>
          <w:sz w:val="20"/>
          <w:szCs w:val="20"/>
        </w:rPr>
      </w:pPr>
      <w:r w:rsidRPr="000F0BBC">
        <w:rPr>
          <w:rFonts w:ascii="Arial" w:hAnsi="Arial" w:cs="Arial"/>
          <w:sz w:val="20"/>
          <w:szCs w:val="20"/>
        </w:rPr>
        <w:t>9.2.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1A879502" w14:textId="1465A442" w:rsidR="00C92D9D" w:rsidRPr="000F0BBC" w:rsidRDefault="00C92D9D" w:rsidP="00C92D9D">
      <w:pPr>
        <w:pStyle w:val="a6"/>
        <w:shd w:val="clear" w:color="auto" w:fill="auto"/>
        <w:tabs>
          <w:tab w:val="left" w:pos="510"/>
        </w:tabs>
        <w:spacing w:line="240" w:lineRule="auto"/>
        <w:ind w:left="20" w:right="40" w:hanging="20"/>
        <w:jc w:val="both"/>
        <w:rPr>
          <w:rFonts w:ascii="Arial" w:hAnsi="Arial" w:cs="Arial"/>
          <w:sz w:val="20"/>
          <w:szCs w:val="20"/>
        </w:rPr>
      </w:pPr>
      <w:r w:rsidRPr="000F0BBC">
        <w:rPr>
          <w:rFonts w:ascii="Arial" w:hAnsi="Arial" w:cs="Arial"/>
          <w:sz w:val="20"/>
          <w:szCs w:val="20"/>
        </w:rPr>
        <w:t>9.3. В период действия обстоятельств непреодолимой силы, которые освобождают Стороны от ответственности, выполнение обязательств</w:t>
      </w:r>
      <w:r w:rsidR="009A617D" w:rsidRPr="000F0BBC">
        <w:rPr>
          <w:rFonts w:ascii="Arial" w:hAnsi="Arial" w:cs="Arial"/>
          <w:sz w:val="20"/>
          <w:szCs w:val="20"/>
        </w:rPr>
        <w:t xml:space="preserve"> </w:t>
      </w:r>
      <w:r w:rsidRPr="000F0BBC">
        <w:rPr>
          <w:rFonts w:ascii="Arial" w:hAnsi="Arial" w:cs="Arial"/>
          <w:sz w:val="20"/>
          <w:szCs w:val="20"/>
        </w:rPr>
        <w:t>приостанавливается и санкции за неисполнение договорных обязательств не применяются.</w:t>
      </w:r>
    </w:p>
    <w:p w14:paraId="5E6C2180" w14:textId="77777777" w:rsidR="00C92D9D" w:rsidRPr="000F0BBC" w:rsidRDefault="00C92D9D" w:rsidP="00C92D9D">
      <w:pPr>
        <w:pStyle w:val="a6"/>
        <w:shd w:val="clear" w:color="auto" w:fill="auto"/>
        <w:tabs>
          <w:tab w:val="left" w:pos="414"/>
        </w:tabs>
        <w:spacing w:line="240" w:lineRule="auto"/>
        <w:ind w:left="20" w:right="40" w:hanging="20"/>
        <w:jc w:val="both"/>
        <w:rPr>
          <w:rFonts w:ascii="Arial" w:hAnsi="Arial" w:cs="Arial"/>
          <w:sz w:val="20"/>
          <w:szCs w:val="20"/>
        </w:rPr>
      </w:pPr>
      <w:r w:rsidRPr="000F0BBC">
        <w:rPr>
          <w:rFonts w:ascii="Arial" w:hAnsi="Arial" w:cs="Arial"/>
          <w:sz w:val="20"/>
          <w:szCs w:val="20"/>
        </w:rPr>
        <w:t>9.4.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754E190B" w14:textId="77777777" w:rsidR="00C92D9D" w:rsidRPr="000F0BBC" w:rsidRDefault="00C92D9D" w:rsidP="00C92D9D">
      <w:pPr>
        <w:spacing w:after="0" w:line="240" w:lineRule="auto"/>
        <w:jc w:val="both"/>
        <w:rPr>
          <w:rFonts w:ascii="Arial" w:hAnsi="Arial" w:cs="Arial"/>
          <w:sz w:val="20"/>
          <w:szCs w:val="20"/>
        </w:rPr>
      </w:pPr>
    </w:p>
    <w:p w14:paraId="5023AA44" w14:textId="04077FCD" w:rsidR="00C92D9D" w:rsidRPr="000F0BBC" w:rsidRDefault="00C92D9D" w:rsidP="00C92D9D">
      <w:pPr>
        <w:spacing w:after="0" w:line="240" w:lineRule="auto"/>
        <w:jc w:val="center"/>
        <w:rPr>
          <w:rFonts w:ascii="Arial" w:hAnsi="Arial" w:cs="Arial"/>
          <w:b/>
          <w:sz w:val="20"/>
          <w:szCs w:val="20"/>
        </w:rPr>
      </w:pPr>
      <w:r w:rsidRPr="000F0BBC">
        <w:rPr>
          <w:rFonts w:ascii="Arial" w:hAnsi="Arial" w:cs="Arial"/>
          <w:b/>
          <w:sz w:val="20"/>
          <w:szCs w:val="20"/>
        </w:rPr>
        <w:t>10.РАЗРЕШЕНИЕ СПОРОВ</w:t>
      </w:r>
    </w:p>
    <w:p w14:paraId="2EBE9133" w14:textId="77777777" w:rsidR="00CB4388" w:rsidRPr="000F0BBC" w:rsidRDefault="00CB4388" w:rsidP="00C92D9D">
      <w:pPr>
        <w:spacing w:after="0" w:line="240" w:lineRule="auto"/>
        <w:jc w:val="center"/>
        <w:rPr>
          <w:rFonts w:ascii="Arial" w:hAnsi="Arial" w:cs="Arial"/>
          <w:b/>
          <w:sz w:val="20"/>
          <w:szCs w:val="20"/>
        </w:rPr>
      </w:pPr>
    </w:p>
    <w:p w14:paraId="0347C281"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10.1. Все споры и разногласия, возникающие или могущие возникнуть в связи с исполнением настоящего Договора, его нарушением, прекращением, изменением или недействительностью, будут, по возможности, разрешаться путем переговоров между Сторонами.</w:t>
      </w:r>
    </w:p>
    <w:p w14:paraId="72FD937F"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10.2. При не достижении договоренности споры передаются на рассмотрение в Арбитражный   суд города по месту нахождения Истца в соответствии с действующим законодательством РФ.</w:t>
      </w:r>
    </w:p>
    <w:p w14:paraId="051057AB"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xml:space="preserve">10.3. Спор передается на рассмотрение Арбитражного суда только после соблюдения Сторонами досудебного претензионного порядка урегулирования спора, процедура которого заключается в следующем: в случае спора или конфликта соответствующая Сторона направляет в адрес другой Стороны (или передает ее представителю) </w:t>
      </w:r>
      <w:r w:rsidRPr="000F0BBC">
        <w:rPr>
          <w:rFonts w:ascii="Arial" w:hAnsi="Arial" w:cs="Arial"/>
          <w:sz w:val="20"/>
          <w:szCs w:val="20"/>
        </w:rPr>
        <w:lastRenderedPageBreak/>
        <w:t>письменную претензию с изложением своих требований, правовых и фактических обоснований, а также расчетов. Срок рассмотрения претензии 10 (десять) рабочих дней. Получив отрицательный или неудовлетворяющий ответ на претензию, Сторона, направившая претензию, вправе обратиться в Арбитражный суд по месту нахождения Истца.</w:t>
      </w:r>
    </w:p>
    <w:p w14:paraId="5EFFEE25" w14:textId="77777777" w:rsidR="00C92D9D" w:rsidRPr="000F0BBC" w:rsidRDefault="00C92D9D" w:rsidP="00C92D9D">
      <w:pPr>
        <w:spacing w:after="0" w:line="240" w:lineRule="auto"/>
        <w:jc w:val="both"/>
        <w:rPr>
          <w:rFonts w:ascii="Arial" w:hAnsi="Arial" w:cs="Arial"/>
          <w:sz w:val="20"/>
          <w:szCs w:val="20"/>
        </w:rPr>
      </w:pPr>
    </w:p>
    <w:p w14:paraId="1B5FF608" w14:textId="5FD50E11" w:rsidR="00C92D9D" w:rsidRPr="000F0BBC" w:rsidRDefault="00C92D9D" w:rsidP="00C92D9D">
      <w:pPr>
        <w:spacing w:after="0" w:line="240" w:lineRule="auto"/>
        <w:jc w:val="center"/>
        <w:rPr>
          <w:rFonts w:ascii="Arial" w:hAnsi="Arial" w:cs="Arial"/>
          <w:b/>
          <w:sz w:val="20"/>
          <w:szCs w:val="20"/>
        </w:rPr>
      </w:pPr>
      <w:r w:rsidRPr="000F0BBC">
        <w:rPr>
          <w:rFonts w:ascii="Arial" w:hAnsi="Arial" w:cs="Arial"/>
          <w:b/>
          <w:sz w:val="20"/>
          <w:szCs w:val="20"/>
        </w:rPr>
        <w:t>11. ЗАКЛЮЧИТЕЛЬНЫЕ ПОЛОЖЕНИЯ</w:t>
      </w:r>
    </w:p>
    <w:p w14:paraId="0B899964" w14:textId="77777777" w:rsidR="00CB4388" w:rsidRPr="000F0BBC" w:rsidRDefault="00CB4388" w:rsidP="00C92D9D">
      <w:pPr>
        <w:spacing w:after="0" w:line="240" w:lineRule="auto"/>
        <w:jc w:val="center"/>
        <w:rPr>
          <w:rFonts w:ascii="Arial" w:hAnsi="Arial" w:cs="Arial"/>
          <w:b/>
          <w:sz w:val="20"/>
          <w:szCs w:val="20"/>
        </w:rPr>
      </w:pPr>
    </w:p>
    <w:p w14:paraId="4B6E5CA9" w14:textId="77777777" w:rsidR="00C92D9D" w:rsidRPr="000F0BBC" w:rsidRDefault="00C92D9D" w:rsidP="00C92D9D">
      <w:pPr>
        <w:widowControl w:val="0"/>
        <w:suppressAutoHyphens/>
        <w:spacing w:after="0" w:line="240" w:lineRule="auto"/>
        <w:jc w:val="both"/>
        <w:rPr>
          <w:rFonts w:ascii="Arial" w:hAnsi="Arial" w:cs="Arial"/>
          <w:sz w:val="20"/>
          <w:szCs w:val="20"/>
        </w:rPr>
      </w:pPr>
      <w:r w:rsidRPr="000F0BBC">
        <w:rPr>
          <w:rFonts w:ascii="Arial" w:hAnsi="Arial" w:cs="Arial"/>
          <w:sz w:val="20"/>
          <w:szCs w:val="20"/>
        </w:rPr>
        <w:t>11.1. Настоящий Договор может быть изменен, расторгнут по соглашению Сторон. Любые изменения и дополнения к Договору действительны лишь при условии, если они совершены в письменной форме и подписаны обеими Сторонами.</w:t>
      </w:r>
    </w:p>
    <w:p w14:paraId="63E58B5F" w14:textId="77777777" w:rsidR="00C92D9D" w:rsidRPr="000F0BBC" w:rsidRDefault="00C92D9D" w:rsidP="00C92D9D">
      <w:pPr>
        <w:widowControl w:val="0"/>
        <w:suppressAutoHyphens/>
        <w:spacing w:after="0" w:line="240" w:lineRule="auto"/>
        <w:jc w:val="both"/>
        <w:rPr>
          <w:rFonts w:ascii="Arial" w:hAnsi="Arial" w:cs="Arial"/>
          <w:sz w:val="20"/>
          <w:szCs w:val="20"/>
        </w:rPr>
      </w:pPr>
      <w:r w:rsidRPr="000F0BBC">
        <w:rPr>
          <w:rFonts w:ascii="Arial" w:hAnsi="Arial" w:cs="Arial"/>
          <w:sz w:val="20"/>
          <w:szCs w:val="20"/>
        </w:rPr>
        <w:t>11.2. При досрочном расторжении Договора одной из Сторон, другая Сторона должна быть предупреждена об этом письменно за 20 рабочих дней.</w:t>
      </w:r>
    </w:p>
    <w:p w14:paraId="78209C64"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11.3. Каждая из Сторон обязана обеспечить получение ею корреспонденции по указанному в разделе 12 настоящего Договора адресу. Любое уведомление или иное сообщение, направляемое Сторонами друг другу, должно быть со</w:t>
      </w:r>
      <w:r w:rsidRPr="000F0BBC">
        <w:rPr>
          <w:rFonts w:ascii="Arial" w:hAnsi="Arial" w:cs="Arial"/>
          <w:sz w:val="20"/>
          <w:szCs w:val="20"/>
        </w:rPr>
        <w:softHyphen/>
        <w:t>вершено в письменной форме. Такое уведомление или сообщение считается направленным надлежащим образом и полученным Стороной-получателем, если оно доставлено адресату посыльным, заказным письмом, электронной почтой, факсом (с отправкой, при необходимости, оригинала по почте), теле</w:t>
      </w:r>
      <w:r w:rsidRPr="000F0BBC">
        <w:rPr>
          <w:rFonts w:ascii="Arial" w:hAnsi="Arial" w:cs="Arial"/>
          <w:sz w:val="20"/>
          <w:szCs w:val="20"/>
        </w:rPr>
        <w:softHyphen/>
        <w:t>граммой по адресу, указанному в разделе «Юридические адреса и реквизиты Сторон» настоящего Договора. Датой направления почтового уведомления или сооб</w:t>
      </w:r>
      <w:r w:rsidRPr="000F0BBC">
        <w:rPr>
          <w:rFonts w:ascii="Arial" w:hAnsi="Arial" w:cs="Arial"/>
          <w:sz w:val="20"/>
          <w:szCs w:val="20"/>
        </w:rPr>
        <w:softHyphen/>
        <w:t>щения считается дата штемпеля организации почтовой связи   места отправ</w:t>
      </w:r>
      <w:r w:rsidRPr="000F0BBC">
        <w:rPr>
          <w:rFonts w:ascii="Arial" w:hAnsi="Arial" w:cs="Arial"/>
          <w:sz w:val="20"/>
          <w:szCs w:val="20"/>
        </w:rPr>
        <w:softHyphen/>
        <w:t>ления о принятии письма или телеграммы.</w:t>
      </w:r>
    </w:p>
    <w:p w14:paraId="161CA337"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11.4.  В случае изменения адреса и (или) реквизитов одной из Сторон, извещение о таком изменении должно быть направлено другой Стороне в десятидневный срок. До получения другой Стороной измененных реквизитов все исполнен</w:t>
      </w:r>
      <w:r w:rsidRPr="000F0BBC">
        <w:rPr>
          <w:rFonts w:ascii="Arial" w:hAnsi="Arial" w:cs="Arial"/>
          <w:sz w:val="20"/>
          <w:szCs w:val="20"/>
        </w:rPr>
        <w:softHyphen/>
        <w:t>ное и (или) отправленное ей в соответствии с прежними адресами и (или) реквизитами считается исполненным и (или) отправленным надлежащим об</w:t>
      </w:r>
      <w:r w:rsidRPr="000F0BBC">
        <w:rPr>
          <w:rFonts w:ascii="Arial" w:hAnsi="Arial" w:cs="Arial"/>
          <w:sz w:val="20"/>
          <w:szCs w:val="20"/>
        </w:rPr>
        <w:softHyphen/>
        <w:t>разом. Сторона, не сообщившая об изменении адреса, не   может   ссылаться на неполучение уведомления, сообщения.</w:t>
      </w:r>
    </w:p>
    <w:p w14:paraId="63AE2442" w14:textId="77777777" w:rsidR="00C92D9D" w:rsidRPr="000F0BBC" w:rsidRDefault="00C92D9D" w:rsidP="00C92D9D">
      <w:pPr>
        <w:widowControl w:val="0"/>
        <w:suppressAutoHyphens/>
        <w:spacing w:after="0" w:line="240" w:lineRule="auto"/>
        <w:jc w:val="both"/>
        <w:rPr>
          <w:rFonts w:ascii="Arial" w:hAnsi="Arial" w:cs="Arial"/>
          <w:sz w:val="20"/>
          <w:szCs w:val="20"/>
        </w:rPr>
      </w:pPr>
      <w:r w:rsidRPr="000F0BBC">
        <w:rPr>
          <w:rFonts w:ascii="Arial" w:hAnsi="Arial" w:cs="Arial"/>
          <w:sz w:val="20"/>
          <w:szCs w:val="20"/>
        </w:rPr>
        <w:t>11.5. Договор составлен в 2-х экземплярах, имеющих равную юридическую силу по одному Заказчику и Исполнителю.</w:t>
      </w:r>
    </w:p>
    <w:p w14:paraId="2AB1E96B" w14:textId="77777777" w:rsidR="00C92D9D" w:rsidRPr="000F0BBC" w:rsidRDefault="00C92D9D" w:rsidP="00C92D9D">
      <w:pPr>
        <w:suppressAutoHyphens/>
        <w:spacing w:after="0" w:line="240" w:lineRule="auto"/>
        <w:jc w:val="both"/>
        <w:rPr>
          <w:rFonts w:ascii="Arial" w:hAnsi="Arial" w:cs="Arial"/>
          <w:snapToGrid w:val="0"/>
          <w:color w:val="000000"/>
          <w:sz w:val="20"/>
          <w:szCs w:val="20"/>
        </w:rPr>
      </w:pPr>
      <w:r w:rsidRPr="000F0BBC">
        <w:rPr>
          <w:rFonts w:ascii="Arial" w:hAnsi="Arial" w:cs="Arial"/>
          <w:snapToGrid w:val="0"/>
          <w:color w:val="000000"/>
          <w:sz w:val="20"/>
          <w:szCs w:val="20"/>
        </w:rPr>
        <w:t>11.6. Приложения к Договору, являющиеся его неотъемлемой частью:</w:t>
      </w:r>
    </w:p>
    <w:p w14:paraId="065487DD" w14:textId="77777777" w:rsidR="00C92D9D" w:rsidRPr="000F0BBC" w:rsidRDefault="00C92D9D" w:rsidP="00C92D9D">
      <w:pPr>
        <w:tabs>
          <w:tab w:val="left" w:pos="567"/>
        </w:tabs>
        <w:suppressAutoHyphens/>
        <w:spacing w:after="0" w:line="240" w:lineRule="auto"/>
        <w:jc w:val="both"/>
        <w:rPr>
          <w:rFonts w:ascii="Arial" w:hAnsi="Arial" w:cs="Arial"/>
          <w:snapToGrid w:val="0"/>
          <w:color w:val="000000"/>
          <w:sz w:val="20"/>
          <w:szCs w:val="20"/>
        </w:rPr>
      </w:pPr>
      <w:r w:rsidRPr="000F0BBC">
        <w:rPr>
          <w:rFonts w:ascii="Arial" w:hAnsi="Arial" w:cs="Arial"/>
          <w:snapToGrid w:val="0"/>
          <w:color w:val="000000"/>
          <w:sz w:val="20"/>
          <w:szCs w:val="20"/>
        </w:rPr>
        <w:t>Приложение №1 – Общие сведения;</w:t>
      </w:r>
    </w:p>
    <w:p w14:paraId="73ECE287" w14:textId="77777777" w:rsidR="00C92D9D" w:rsidRPr="000F0BBC" w:rsidRDefault="00C92D9D" w:rsidP="00C92D9D">
      <w:pPr>
        <w:tabs>
          <w:tab w:val="left" w:pos="567"/>
        </w:tabs>
        <w:suppressAutoHyphens/>
        <w:spacing w:after="0" w:line="240" w:lineRule="auto"/>
        <w:jc w:val="both"/>
        <w:rPr>
          <w:rFonts w:ascii="Arial" w:hAnsi="Arial" w:cs="Arial"/>
          <w:snapToGrid w:val="0"/>
          <w:color w:val="000000"/>
          <w:sz w:val="20"/>
          <w:szCs w:val="20"/>
        </w:rPr>
      </w:pPr>
      <w:r w:rsidRPr="000F0BBC">
        <w:rPr>
          <w:rFonts w:ascii="Arial" w:hAnsi="Arial" w:cs="Arial"/>
          <w:snapToGrid w:val="0"/>
          <w:color w:val="000000"/>
          <w:sz w:val="20"/>
          <w:szCs w:val="20"/>
        </w:rPr>
        <w:t>Приложение №2 – Перечень работ, выполняемых при проведении ПТО;</w:t>
      </w:r>
    </w:p>
    <w:p w14:paraId="61BB4C8D" w14:textId="77777777" w:rsidR="00C92D9D" w:rsidRPr="000F0BBC" w:rsidRDefault="00C92D9D" w:rsidP="00C92D9D">
      <w:pPr>
        <w:tabs>
          <w:tab w:val="left" w:pos="567"/>
        </w:tabs>
        <w:suppressAutoHyphens/>
        <w:spacing w:after="0" w:line="240" w:lineRule="auto"/>
        <w:jc w:val="both"/>
        <w:rPr>
          <w:rFonts w:ascii="Arial" w:hAnsi="Arial" w:cs="Arial"/>
          <w:snapToGrid w:val="0"/>
          <w:color w:val="000000"/>
          <w:sz w:val="20"/>
          <w:szCs w:val="20"/>
        </w:rPr>
      </w:pPr>
      <w:r w:rsidRPr="000F0BBC">
        <w:rPr>
          <w:rFonts w:ascii="Arial" w:hAnsi="Arial" w:cs="Arial"/>
          <w:snapToGrid w:val="0"/>
          <w:color w:val="000000"/>
          <w:sz w:val="20"/>
          <w:szCs w:val="20"/>
        </w:rPr>
        <w:t>Приложение №3 – Перечень ТЗП;</w:t>
      </w:r>
    </w:p>
    <w:p w14:paraId="6974B2A2" w14:textId="77777777" w:rsidR="00C92D9D" w:rsidRPr="000F0BBC" w:rsidRDefault="00C92D9D" w:rsidP="00C92D9D">
      <w:pPr>
        <w:tabs>
          <w:tab w:val="left" w:pos="567"/>
        </w:tabs>
        <w:suppressAutoHyphens/>
        <w:spacing w:after="0" w:line="240" w:lineRule="auto"/>
        <w:jc w:val="both"/>
        <w:rPr>
          <w:rFonts w:ascii="Arial" w:hAnsi="Arial" w:cs="Arial"/>
          <w:snapToGrid w:val="0"/>
          <w:color w:val="000000"/>
          <w:sz w:val="20"/>
          <w:szCs w:val="20"/>
        </w:rPr>
      </w:pPr>
      <w:r w:rsidRPr="000F0BBC">
        <w:rPr>
          <w:rFonts w:ascii="Arial" w:hAnsi="Arial" w:cs="Arial"/>
          <w:snapToGrid w:val="0"/>
          <w:color w:val="000000"/>
          <w:sz w:val="20"/>
          <w:szCs w:val="20"/>
        </w:rPr>
        <w:t>Приложение № 4 - График проведения ПТО.</w:t>
      </w:r>
    </w:p>
    <w:p w14:paraId="3CF5E2E5" w14:textId="1A5B265C" w:rsidR="00C92D9D" w:rsidRPr="000F0BBC" w:rsidRDefault="00C92D9D" w:rsidP="00C92D9D">
      <w:pPr>
        <w:tabs>
          <w:tab w:val="left" w:pos="567"/>
        </w:tabs>
        <w:suppressAutoHyphens/>
        <w:spacing w:after="0" w:line="240" w:lineRule="auto"/>
        <w:jc w:val="both"/>
        <w:rPr>
          <w:rFonts w:ascii="Arial" w:hAnsi="Arial" w:cs="Arial"/>
          <w:snapToGrid w:val="0"/>
          <w:color w:val="000000"/>
          <w:sz w:val="20"/>
          <w:szCs w:val="20"/>
        </w:rPr>
      </w:pPr>
      <w:r w:rsidRPr="000F0BBC">
        <w:rPr>
          <w:rFonts w:ascii="Arial" w:hAnsi="Arial" w:cs="Arial"/>
          <w:snapToGrid w:val="0"/>
          <w:color w:val="000000"/>
          <w:sz w:val="20"/>
          <w:szCs w:val="20"/>
        </w:rPr>
        <w:t>Приложение № 5 – Поставка запасных частей</w:t>
      </w:r>
    </w:p>
    <w:p w14:paraId="35DB5B9C" w14:textId="77777777" w:rsidR="009A617D" w:rsidRPr="000F0BBC" w:rsidRDefault="009A617D" w:rsidP="00C92D9D">
      <w:pPr>
        <w:tabs>
          <w:tab w:val="left" w:pos="567"/>
        </w:tabs>
        <w:suppressAutoHyphens/>
        <w:spacing w:after="0" w:line="240" w:lineRule="auto"/>
        <w:jc w:val="both"/>
        <w:rPr>
          <w:rFonts w:ascii="Arial" w:hAnsi="Arial" w:cs="Arial"/>
          <w:snapToGrid w:val="0"/>
          <w:color w:val="000000"/>
          <w:sz w:val="20"/>
          <w:szCs w:val="20"/>
        </w:rPr>
      </w:pPr>
    </w:p>
    <w:p w14:paraId="400E3033" w14:textId="6C8A8573" w:rsidR="00C92D9D" w:rsidRPr="000F0BBC" w:rsidRDefault="00C92D9D" w:rsidP="00C92D9D">
      <w:pPr>
        <w:tabs>
          <w:tab w:val="left" w:pos="567"/>
        </w:tabs>
        <w:suppressAutoHyphens/>
        <w:spacing w:after="0" w:line="240" w:lineRule="auto"/>
        <w:jc w:val="center"/>
        <w:rPr>
          <w:rFonts w:ascii="Arial" w:hAnsi="Arial" w:cs="Arial"/>
          <w:b/>
          <w:snapToGrid w:val="0"/>
          <w:color w:val="000000"/>
          <w:sz w:val="20"/>
          <w:szCs w:val="20"/>
        </w:rPr>
      </w:pPr>
      <w:r w:rsidRPr="000F0BBC">
        <w:rPr>
          <w:rFonts w:ascii="Arial" w:hAnsi="Arial" w:cs="Arial"/>
          <w:b/>
          <w:snapToGrid w:val="0"/>
          <w:color w:val="000000"/>
          <w:sz w:val="20"/>
          <w:szCs w:val="20"/>
        </w:rPr>
        <w:t>12.</w:t>
      </w:r>
      <w:r w:rsidR="000F0BBC">
        <w:rPr>
          <w:rFonts w:ascii="Arial" w:hAnsi="Arial" w:cs="Arial"/>
          <w:b/>
          <w:snapToGrid w:val="0"/>
          <w:color w:val="000000"/>
          <w:sz w:val="20"/>
          <w:szCs w:val="20"/>
        </w:rPr>
        <w:t xml:space="preserve"> </w:t>
      </w:r>
      <w:r w:rsidRPr="000F0BBC">
        <w:rPr>
          <w:rFonts w:ascii="Arial" w:hAnsi="Arial" w:cs="Arial"/>
          <w:b/>
          <w:snapToGrid w:val="0"/>
          <w:color w:val="000000"/>
          <w:sz w:val="20"/>
          <w:szCs w:val="20"/>
        </w:rPr>
        <w:t>АДРЕСА, РЕКВИЗИТЫ И ПОДПИСИ СТОРОН</w:t>
      </w:r>
    </w:p>
    <w:p w14:paraId="743E6713" w14:textId="77777777" w:rsidR="009A617D" w:rsidRPr="000F0BBC" w:rsidRDefault="009A617D" w:rsidP="00C92D9D">
      <w:pPr>
        <w:tabs>
          <w:tab w:val="left" w:pos="567"/>
        </w:tabs>
        <w:suppressAutoHyphens/>
        <w:spacing w:after="0" w:line="240" w:lineRule="auto"/>
        <w:jc w:val="center"/>
        <w:rPr>
          <w:rFonts w:ascii="Arial" w:hAnsi="Arial" w:cs="Arial"/>
          <w:b/>
          <w:snapToGrid w:val="0"/>
          <w:color w:val="000000"/>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132"/>
        <w:gridCol w:w="4961"/>
      </w:tblGrid>
      <w:tr w:rsidR="00C92D9D" w:rsidRPr="000F0BBC" w14:paraId="67ED7F75" w14:textId="77777777" w:rsidTr="00CB4388">
        <w:trPr>
          <w:trHeight w:val="436"/>
        </w:trPr>
        <w:tc>
          <w:tcPr>
            <w:tcW w:w="5132" w:type="dxa"/>
            <w:tcBorders>
              <w:top w:val="single" w:sz="4" w:space="0" w:color="auto"/>
              <w:left w:val="single" w:sz="4" w:space="0" w:color="auto"/>
              <w:bottom w:val="single" w:sz="4" w:space="0" w:color="auto"/>
              <w:right w:val="single" w:sz="6" w:space="0" w:color="auto"/>
            </w:tcBorders>
          </w:tcPr>
          <w:p w14:paraId="7B5BF987" w14:textId="5A6B46A7" w:rsidR="00C92D9D" w:rsidRPr="000F0BBC" w:rsidRDefault="00C92D9D" w:rsidP="009A617D">
            <w:pPr>
              <w:pStyle w:val="ConsNonformat"/>
              <w:widowControl/>
              <w:jc w:val="center"/>
              <w:rPr>
                <w:rFonts w:ascii="Arial" w:hAnsi="Arial" w:cs="Arial"/>
                <w:b/>
                <w:color w:val="262626"/>
                <w:sz w:val="20"/>
              </w:rPr>
            </w:pPr>
            <w:r w:rsidRPr="000F0BBC">
              <w:rPr>
                <w:rFonts w:ascii="Arial" w:hAnsi="Arial" w:cs="Arial"/>
                <w:b/>
                <w:color w:val="262626"/>
                <w:sz w:val="20"/>
              </w:rPr>
              <w:t>Заказчик:</w:t>
            </w:r>
          </w:p>
          <w:p w14:paraId="1280AA8E" w14:textId="19053F50" w:rsidR="00C92D9D" w:rsidRPr="000F0BBC" w:rsidRDefault="00C92D9D" w:rsidP="0011220E">
            <w:pPr>
              <w:pStyle w:val="a9"/>
              <w:jc w:val="both"/>
              <w:rPr>
                <w:rFonts w:ascii="Arial" w:hAnsi="Arial" w:cs="Arial"/>
                <w:b/>
                <w:sz w:val="20"/>
                <w:szCs w:val="20"/>
              </w:rPr>
            </w:pPr>
          </w:p>
        </w:tc>
        <w:tc>
          <w:tcPr>
            <w:tcW w:w="4961" w:type="dxa"/>
            <w:tcBorders>
              <w:top w:val="single" w:sz="4" w:space="0" w:color="auto"/>
              <w:left w:val="single" w:sz="6" w:space="0" w:color="auto"/>
              <w:bottom w:val="single" w:sz="4" w:space="0" w:color="auto"/>
              <w:right w:val="single" w:sz="4" w:space="0" w:color="auto"/>
            </w:tcBorders>
          </w:tcPr>
          <w:p w14:paraId="6D1BBC76" w14:textId="77777777" w:rsidR="00C92D9D" w:rsidRPr="000F0BBC" w:rsidRDefault="00C92D9D" w:rsidP="009A617D">
            <w:pPr>
              <w:pStyle w:val="a6"/>
              <w:shd w:val="clear" w:color="auto" w:fill="auto"/>
              <w:spacing w:line="240" w:lineRule="auto"/>
              <w:ind w:firstLine="0"/>
              <w:jc w:val="center"/>
              <w:rPr>
                <w:rFonts w:ascii="Arial" w:hAnsi="Arial" w:cs="Arial"/>
                <w:b/>
                <w:sz w:val="20"/>
                <w:szCs w:val="20"/>
              </w:rPr>
            </w:pPr>
            <w:r w:rsidRPr="000F0BBC">
              <w:rPr>
                <w:rFonts w:ascii="Arial" w:hAnsi="Arial" w:cs="Arial"/>
                <w:b/>
                <w:sz w:val="20"/>
                <w:szCs w:val="20"/>
              </w:rPr>
              <w:t>Исполнитель:</w:t>
            </w:r>
          </w:p>
          <w:p w14:paraId="23CC5BF1" w14:textId="316A7D5A" w:rsidR="00C92D9D" w:rsidRPr="000F0BBC" w:rsidRDefault="00C92D9D" w:rsidP="009A617D">
            <w:pPr>
              <w:spacing w:after="0" w:line="240" w:lineRule="auto"/>
              <w:jc w:val="center"/>
              <w:rPr>
                <w:rFonts w:ascii="Arial" w:hAnsi="Arial" w:cs="Arial"/>
                <w:b/>
                <w:sz w:val="20"/>
                <w:szCs w:val="20"/>
              </w:rPr>
            </w:pPr>
            <w:r w:rsidRPr="000F0BBC">
              <w:rPr>
                <w:rFonts w:ascii="Arial" w:hAnsi="Arial" w:cs="Arial"/>
                <w:b/>
                <w:sz w:val="20"/>
                <w:szCs w:val="20"/>
              </w:rPr>
              <w:t>ООО «М</w:t>
            </w:r>
            <w:r w:rsidR="006A479F">
              <w:rPr>
                <w:rFonts w:ascii="Arial" w:hAnsi="Arial" w:cs="Arial"/>
                <w:b/>
                <w:sz w:val="20"/>
                <w:szCs w:val="20"/>
              </w:rPr>
              <w:t>ЕТАН-СЕРВИС</w:t>
            </w:r>
            <w:r w:rsidRPr="000F0BBC">
              <w:rPr>
                <w:rFonts w:ascii="Arial" w:hAnsi="Arial" w:cs="Arial"/>
                <w:b/>
                <w:sz w:val="20"/>
                <w:szCs w:val="20"/>
              </w:rPr>
              <w:t>»</w:t>
            </w:r>
          </w:p>
          <w:p w14:paraId="5C19E184" w14:textId="795A99D4" w:rsidR="009A617D" w:rsidRPr="000F0BBC" w:rsidRDefault="009A617D" w:rsidP="0011220E">
            <w:pPr>
              <w:spacing w:after="0" w:line="240" w:lineRule="auto"/>
              <w:jc w:val="both"/>
              <w:rPr>
                <w:rFonts w:ascii="Arial" w:hAnsi="Arial" w:cs="Arial"/>
                <w:b/>
                <w:sz w:val="20"/>
                <w:szCs w:val="20"/>
              </w:rPr>
            </w:pPr>
          </w:p>
        </w:tc>
      </w:tr>
      <w:tr w:rsidR="00C92D9D" w:rsidRPr="000F0BBC" w14:paraId="2F91C51B" w14:textId="77777777" w:rsidTr="00CB4388">
        <w:trPr>
          <w:trHeight w:val="3495"/>
        </w:trPr>
        <w:tc>
          <w:tcPr>
            <w:tcW w:w="5132" w:type="dxa"/>
            <w:tcBorders>
              <w:top w:val="single" w:sz="4" w:space="0" w:color="auto"/>
              <w:left w:val="single" w:sz="4" w:space="0" w:color="auto"/>
              <w:bottom w:val="single" w:sz="4" w:space="0" w:color="auto"/>
              <w:right w:val="single" w:sz="6" w:space="0" w:color="auto"/>
            </w:tcBorders>
          </w:tcPr>
          <w:p w14:paraId="1D3FAB09" w14:textId="77777777" w:rsidR="00C92D9D" w:rsidRPr="000F0BBC" w:rsidRDefault="00C92D9D" w:rsidP="0011220E">
            <w:pPr>
              <w:tabs>
                <w:tab w:val="left" w:pos="540"/>
              </w:tabs>
              <w:spacing w:after="0" w:line="240" w:lineRule="auto"/>
              <w:jc w:val="both"/>
              <w:rPr>
                <w:rFonts w:ascii="Arial" w:eastAsia="Times New Roman" w:hAnsi="Arial" w:cs="Arial"/>
                <w:sz w:val="20"/>
                <w:szCs w:val="20"/>
              </w:rPr>
            </w:pPr>
            <w:r w:rsidRPr="000F0BBC">
              <w:rPr>
                <w:rFonts w:ascii="Arial" w:hAnsi="Arial" w:cs="Arial"/>
                <w:bCs/>
                <w:sz w:val="20"/>
                <w:szCs w:val="20"/>
              </w:rPr>
              <w:t xml:space="preserve"> </w:t>
            </w:r>
          </w:p>
          <w:p w14:paraId="2E913197" w14:textId="77777777" w:rsidR="00C92D9D" w:rsidRPr="000F0BBC" w:rsidRDefault="00C92D9D" w:rsidP="0011220E">
            <w:pPr>
              <w:tabs>
                <w:tab w:val="left" w:pos="540"/>
              </w:tabs>
              <w:spacing w:after="0" w:line="240" w:lineRule="auto"/>
              <w:jc w:val="both"/>
              <w:rPr>
                <w:rFonts w:ascii="Arial" w:eastAsia="Times New Roman" w:hAnsi="Arial" w:cs="Arial"/>
                <w:b/>
                <w:sz w:val="20"/>
                <w:szCs w:val="20"/>
              </w:rPr>
            </w:pPr>
          </w:p>
          <w:p w14:paraId="132845F9" w14:textId="77777777" w:rsidR="00C92D9D" w:rsidRPr="000F0BBC" w:rsidRDefault="00C92D9D" w:rsidP="0011220E">
            <w:pPr>
              <w:tabs>
                <w:tab w:val="left" w:pos="540"/>
              </w:tabs>
              <w:spacing w:after="0" w:line="240" w:lineRule="auto"/>
              <w:jc w:val="both"/>
              <w:rPr>
                <w:rFonts w:ascii="Arial" w:eastAsia="Times New Roman" w:hAnsi="Arial" w:cs="Arial"/>
                <w:b/>
                <w:sz w:val="20"/>
                <w:szCs w:val="20"/>
              </w:rPr>
            </w:pPr>
          </w:p>
          <w:p w14:paraId="0B112C50" w14:textId="77777777" w:rsidR="00C92D9D" w:rsidRPr="000F0BBC" w:rsidRDefault="00C92D9D" w:rsidP="0011220E">
            <w:pPr>
              <w:tabs>
                <w:tab w:val="left" w:pos="540"/>
              </w:tabs>
              <w:spacing w:after="0" w:line="240" w:lineRule="auto"/>
              <w:jc w:val="both"/>
              <w:rPr>
                <w:rFonts w:ascii="Arial" w:eastAsia="Times New Roman" w:hAnsi="Arial" w:cs="Arial"/>
                <w:b/>
                <w:sz w:val="20"/>
                <w:szCs w:val="20"/>
              </w:rPr>
            </w:pPr>
          </w:p>
          <w:p w14:paraId="2CDDBE26" w14:textId="77777777" w:rsidR="00C92D9D" w:rsidRPr="000F0BBC" w:rsidRDefault="00C92D9D" w:rsidP="0011220E">
            <w:pPr>
              <w:tabs>
                <w:tab w:val="left" w:pos="540"/>
              </w:tabs>
              <w:spacing w:after="0" w:line="240" w:lineRule="auto"/>
              <w:jc w:val="both"/>
              <w:rPr>
                <w:rFonts w:ascii="Arial" w:eastAsia="Times New Roman" w:hAnsi="Arial" w:cs="Arial"/>
                <w:b/>
                <w:sz w:val="20"/>
                <w:szCs w:val="20"/>
              </w:rPr>
            </w:pPr>
          </w:p>
          <w:p w14:paraId="51D47D6A" w14:textId="77777777" w:rsidR="00C92D9D" w:rsidRPr="000F0BBC" w:rsidRDefault="00C92D9D" w:rsidP="0011220E">
            <w:pPr>
              <w:tabs>
                <w:tab w:val="left" w:pos="540"/>
              </w:tabs>
              <w:spacing w:after="0" w:line="240" w:lineRule="auto"/>
              <w:jc w:val="both"/>
              <w:rPr>
                <w:rFonts w:ascii="Arial" w:eastAsia="Times New Roman" w:hAnsi="Arial" w:cs="Arial"/>
                <w:b/>
                <w:sz w:val="20"/>
                <w:szCs w:val="20"/>
              </w:rPr>
            </w:pPr>
          </w:p>
          <w:p w14:paraId="5FDC1B88" w14:textId="77777777" w:rsidR="00C92D9D" w:rsidRPr="000F0BBC" w:rsidRDefault="00C92D9D" w:rsidP="0011220E">
            <w:pPr>
              <w:tabs>
                <w:tab w:val="left" w:pos="540"/>
              </w:tabs>
              <w:spacing w:after="0" w:line="240" w:lineRule="auto"/>
              <w:jc w:val="both"/>
              <w:rPr>
                <w:rFonts w:ascii="Arial" w:eastAsia="Times New Roman" w:hAnsi="Arial" w:cs="Arial"/>
                <w:b/>
                <w:sz w:val="20"/>
                <w:szCs w:val="20"/>
              </w:rPr>
            </w:pPr>
          </w:p>
          <w:p w14:paraId="1A1909F3" w14:textId="77777777" w:rsidR="00C92D9D" w:rsidRPr="000F0BBC" w:rsidRDefault="00C92D9D" w:rsidP="0011220E">
            <w:pPr>
              <w:tabs>
                <w:tab w:val="left" w:pos="540"/>
              </w:tabs>
              <w:spacing w:after="0" w:line="240" w:lineRule="auto"/>
              <w:jc w:val="both"/>
              <w:rPr>
                <w:rFonts w:ascii="Arial" w:eastAsia="Times New Roman" w:hAnsi="Arial" w:cs="Arial"/>
                <w:b/>
                <w:sz w:val="20"/>
                <w:szCs w:val="20"/>
              </w:rPr>
            </w:pPr>
          </w:p>
          <w:p w14:paraId="4D9F6513" w14:textId="77777777" w:rsidR="00C92D9D" w:rsidRPr="000F0BBC" w:rsidRDefault="00C92D9D" w:rsidP="0011220E">
            <w:pPr>
              <w:tabs>
                <w:tab w:val="left" w:pos="540"/>
              </w:tabs>
              <w:spacing w:after="0" w:line="240" w:lineRule="auto"/>
              <w:jc w:val="both"/>
              <w:rPr>
                <w:rFonts w:ascii="Arial" w:eastAsia="Times New Roman" w:hAnsi="Arial" w:cs="Arial"/>
                <w:b/>
                <w:sz w:val="20"/>
                <w:szCs w:val="20"/>
              </w:rPr>
            </w:pPr>
          </w:p>
          <w:p w14:paraId="76F573C6" w14:textId="77777777" w:rsidR="00C92D9D" w:rsidRPr="000F0BBC" w:rsidRDefault="00C92D9D" w:rsidP="0011220E">
            <w:pPr>
              <w:tabs>
                <w:tab w:val="left" w:pos="540"/>
              </w:tabs>
              <w:spacing w:after="0" w:line="240" w:lineRule="auto"/>
              <w:jc w:val="both"/>
              <w:rPr>
                <w:rFonts w:ascii="Arial" w:eastAsia="Times New Roman" w:hAnsi="Arial" w:cs="Arial"/>
                <w:b/>
                <w:sz w:val="20"/>
                <w:szCs w:val="20"/>
              </w:rPr>
            </w:pPr>
          </w:p>
          <w:p w14:paraId="41676605" w14:textId="77777777" w:rsidR="00C92D9D" w:rsidRPr="000F0BBC" w:rsidRDefault="00C92D9D" w:rsidP="0011220E">
            <w:pPr>
              <w:tabs>
                <w:tab w:val="left" w:pos="540"/>
              </w:tabs>
              <w:spacing w:after="0" w:line="240" w:lineRule="auto"/>
              <w:jc w:val="both"/>
              <w:rPr>
                <w:rFonts w:ascii="Arial" w:eastAsia="Times New Roman" w:hAnsi="Arial" w:cs="Arial"/>
                <w:b/>
                <w:sz w:val="20"/>
                <w:szCs w:val="20"/>
              </w:rPr>
            </w:pPr>
          </w:p>
          <w:p w14:paraId="36C1A7A8" w14:textId="77777777" w:rsidR="00C92D9D" w:rsidRPr="000F0BBC" w:rsidRDefault="00C92D9D" w:rsidP="0011220E">
            <w:pPr>
              <w:tabs>
                <w:tab w:val="left" w:pos="540"/>
              </w:tabs>
              <w:spacing w:after="0" w:line="240" w:lineRule="auto"/>
              <w:jc w:val="both"/>
              <w:rPr>
                <w:rFonts w:ascii="Arial" w:eastAsia="Times New Roman" w:hAnsi="Arial" w:cs="Arial"/>
                <w:b/>
                <w:sz w:val="20"/>
                <w:szCs w:val="20"/>
              </w:rPr>
            </w:pPr>
          </w:p>
          <w:p w14:paraId="3E49A9B4" w14:textId="77777777" w:rsidR="00C92D9D" w:rsidRPr="000F0BBC" w:rsidRDefault="00C92D9D" w:rsidP="0011220E">
            <w:pPr>
              <w:tabs>
                <w:tab w:val="left" w:pos="540"/>
              </w:tabs>
              <w:spacing w:after="0" w:line="240" w:lineRule="auto"/>
              <w:jc w:val="both"/>
              <w:rPr>
                <w:rFonts w:ascii="Arial" w:eastAsia="Times New Roman" w:hAnsi="Arial" w:cs="Arial"/>
                <w:b/>
                <w:sz w:val="20"/>
                <w:szCs w:val="20"/>
              </w:rPr>
            </w:pPr>
          </w:p>
          <w:p w14:paraId="2B0037C8" w14:textId="77777777" w:rsidR="00C92D9D" w:rsidRPr="000F0BBC" w:rsidRDefault="00C92D9D" w:rsidP="0011220E">
            <w:pPr>
              <w:pStyle w:val="a6"/>
              <w:ind w:firstLine="0"/>
              <w:jc w:val="both"/>
              <w:rPr>
                <w:rFonts w:ascii="Arial" w:hAnsi="Arial" w:cs="Arial"/>
                <w:b/>
                <w:bCs/>
                <w:sz w:val="20"/>
                <w:szCs w:val="20"/>
              </w:rPr>
            </w:pPr>
          </w:p>
          <w:p w14:paraId="4B8936C8" w14:textId="77777777" w:rsidR="00F42CC7" w:rsidRDefault="00F42CC7" w:rsidP="0011220E">
            <w:pPr>
              <w:pStyle w:val="a6"/>
              <w:ind w:firstLine="0"/>
              <w:jc w:val="both"/>
              <w:rPr>
                <w:rFonts w:ascii="Arial" w:hAnsi="Arial" w:cs="Arial"/>
                <w:b/>
                <w:bCs/>
                <w:sz w:val="20"/>
                <w:szCs w:val="20"/>
              </w:rPr>
            </w:pPr>
          </w:p>
          <w:p w14:paraId="4268C1E2" w14:textId="176CFF42" w:rsidR="00C92D9D" w:rsidRPr="000F0BBC" w:rsidRDefault="00C92D9D" w:rsidP="0011220E">
            <w:pPr>
              <w:pStyle w:val="a6"/>
              <w:ind w:firstLine="0"/>
              <w:jc w:val="both"/>
              <w:rPr>
                <w:rFonts w:ascii="Arial" w:hAnsi="Arial" w:cs="Arial"/>
                <w:b/>
                <w:bCs/>
                <w:sz w:val="20"/>
                <w:szCs w:val="20"/>
                <w:lang w:eastAsia="ru-RU"/>
              </w:rPr>
            </w:pPr>
            <w:r w:rsidRPr="000F0BBC">
              <w:rPr>
                <w:rFonts w:ascii="Arial" w:hAnsi="Arial" w:cs="Arial"/>
                <w:b/>
                <w:bCs/>
                <w:sz w:val="20"/>
                <w:szCs w:val="20"/>
              </w:rPr>
              <w:t xml:space="preserve">Генеральный директор </w:t>
            </w:r>
          </w:p>
          <w:p w14:paraId="604C0CDD" w14:textId="6AFFDD04" w:rsidR="009A617D" w:rsidRDefault="009A617D" w:rsidP="0011220E">
            <w:pPr>
              <w:tabs>
                <w:tab w:val="left" w:pos="540"/>
              </w:tabs>
              <w:spacing w:after="0" w:line="240" w:lineRule="auto"/>
              <w:jc w:val="both"/>
              <w:rPr>
                <w:rFonts w:ascii="Arial" w:eastAsia="Times New Roman" w:hAnsi="Arial" w:cs="Arial"/>
                <w:b/>
                <w:sz w:val="20"/>
                <w:szCs w:val="20"/>
              </w:rPr>
            </w:pPr>
          </w:p>
          <w:p w14:paraId="74CEC907" w14:textId="77777777" w:rsidR="00640192" w:rsidRPr="000F0BBC" w:rsidRDefault="00640192" w:rsidP="0011220E">
            <w:pPr>
              <w:tabs>
                <w:tab w:val="left" w:pos="540"/>
              </w:tabs>
              <w:spacing w:after="0" w:line="240" w:lineRule="auto"/>
              <w:jc w:val="both"/>
              <w:rPr>
                <w:rFonts w:ascii="Arial" w:eastAsia="Times New Roman" w:hAnsi="Arial" w:cs="Arial"/>
                <w:b/>
                <w:sz w:val="20"/>
                <w:szCs w:val="20"/>
              </w:rPr>
            </w:pPr>
          </w:p>
          <w:p w14:paraId="3619925B" w14:textId="77777777" w:rsidR="005637F8" w:rsidRPr="000F0BBC" w:rsidRDefault="005637F8" w:rsidP="005637F8">
            <w:pPr>
              <w:spacing w:after="0" w:line="240" w:lineRule="auto"/>
              <w:rPr>
                <w:rFonts w:ascii="Arial" w:hAnsi="Arial" w:cs="Arial"/>
                <w:bCs/>
                <w:sz w:val="20"/>
                <w:szCs w:val="20"/>
              </w:rPr>
            </w:pPr>
            <w:r w:rsidRPr="000F0BBC">
              <w:rPr>
                <w:rFonts w:ascii="Arial" w:hAnsi="Arial" w:cs="Arial"/>
                <w:bCs/>
                <w:sz w:val="20"/>
                <w:szCs w:val="20"/>
              </w:rPr>
              <w:t>___________________/__________________ /</w:t>
            </w:r>
          </w:p>
          <w:p w14:paraId="238E63A9" w14:textId="77777777" w:rsidR="00F42CC7" w:rsidRDefault="00F42CC7" w:rsidP="0011220E">
            <w:pPr>
              <w:tabs>
                <w:tab w:val="left" w:pos="540"/>
              </w:tabs>
              <w:spacing w:after="0" w:line="240" w:lineRule="auto"/>
              <w:jc w:val="both"/>
              <w:rPr>
                <w:rFonts w:ascii="Arial" w:eastAsia="Times New Roman" w:hAnsi="Arial" w:cs="Arial"/>
                <w:b/>
                <w:sz w:val="20"/>
                <w:szCs w:val="20"/>
              </w:rPr>
            </w:pPr>
          </w:p>
          <w:p w14:paraId="573CE7A7" w14:textId="5F859ABE" w:rsidR="00C92D9D" w:rsidRPr="000F0BBC" w:rsidRDefault="009A617D" w:rsidP="0011220E">
            <w:pPr>
              <w:tabs>
                <w:tab w:val="left" w:pos="540"/>
              </w:tabs>
              <w:spacing w:after="0" w:line="240" w:lineRule="auto"/>
              <w:jc w:val="both"/>
              <w:rPr>
                <w:rFonts w:ascii="Arial" w:eastAsia="Times New Roman" w:hAnsi="Arial" w:cs="Arial"/>
                <w:b/>
                <w:sz w:val="20"/>
                <w:szCs w:val="20"/>
              </w:rPr>
            </w:pPr>
            <w:proofErr w:type="spellStart"/>
            <w:r w:rsidRPr="000F0BBC">
              <w:rPr>
                <w:rFonts w:ascii="Arial" w:eastAsia="Times New Roman" w:hAnsi="Arial" w:cs="Arial"/>
                <w:b/>
                <w:sz w:val="20"/>
                <w:szCs w:val="20"/>
              </w:rPr>
              <w:t>м.п</w:t>
            </w:r>
            <w:proofErr w:type="spellEnd"/>
            <w:r w:rsidRPr="000F0BBC">
              <w:rPr>
                <w:rFonts w:ascii="Arial" w:eastAsia="Times New Roman" w:hAnsi="Arial" w:cs="Arial"/>
                <w:b/>
                <w:sz w:val="20"/>
                <w:szCs w:val="20"/>
              </w:rPr>
              <w:t>.</w:t>
            </w:r>
          </w:p>
          <w:p w14:paraId="568FC630" w14:textId="77777777" w:rsidR="00C92D9D" w:rsidRPr="000F0BBC" w:rsidRDefault="00C92D9D" w:rsidP="0011220E">
            <w:pPr>
              <w:spacing w:after="0" w:line="240" w:lineRule="auto"/>
              <w:jc w:val="both"/>
              <w:rPr>
                <w:rFonts w:ascii="Arial" w:hAnsi="Arial" w:cs="Arial"/>
                <w:bCs/>
                <w:sz w:val="20"/>
                <w:szCs w:val="20"/>
              </w:rPr>
            </w:pPr>
          </w:p>
        </w:tc>
        <w:tc>
          <w:tcPr>
            <w:tcW w:w="4961" w:type="dxa"/>
            <w:tcBorders>
              <w:top w:val="single" w:sz="4" w:space="0" w:color="auto"/>
              <w:left w:val="single" w:sz="6" w:space="0" w:color="auto"/>
              <w:bottom w:val="single" w:sz="4" w:space="0" w:color="auto"/>
              <w:right w:val="single" w:sz="4" w:space="0" w:color="auto"/>
            </w:tcBorders>
          </w:tcPr>
          <w:p w14:paraId="01CB65BF" w14:textId="77777777" w:rsidR="009A617D" w:rsidRPr="000F0BBC" w:rsidRDefault="009A617D" w:rsidP="0011220E">
            <w:pPr>
              <w:pStyle w:val="a6"/>
              <w:ind w:firstLine="0"/>
              <w:rPr>
                <w:rFonts w:ascii="Arial" w:hAnsi="Arial" w:cs="Arial"/>
                <w:bCs/>
                <w:sz w:val="20"/>
                <w:szCs w:val="20"/>
              </w:rPr>
            </w:pPr>
          </w:p>
          <w:p w14:paraId="64B2F514" w14:textId="657A8949" w:rsidR="00C92D9D" w:rsidRPr="000F0BBC" w:rsidRDefault="00C92D9D" w:rsidP="0011220E">
            <w:pPr>
              <w:pStyle w:val="a6"/>
              <w:ind w:firstLine="0"/>
              <w:rPr>
                <w:rFonts w:ascii="Arial" w:hAnsi="Arial" w:cs="Arial"/>
                <w:bCs/>
                <w:sz w:val="20"/>
                <w:szCs w:val="20"/>
                <w:lang w:eastAsia="ru-RU"/>
              </w:rPr>
            </w:pPr>
            <w:r w:rsidRPr="000F0BBC">
              <w:rPr>
                <w:rFonts w:ascii="Arial" w:hAnsi="Arial" w:cs="Arial"/>
                <w:bCs/>
                <w:sz w:val="20"/>
                <w:szCs w:val="20"/>
              </w:rPr>
              <w:t>Юр. адрес: 105122 г. Москва, Щелковское шоссе, д. 2 А, пом. 1, к 70, офис 1338</w:t>
            </w:r>
            <w:r w:rsidR="00E441CB">
              <w:rPr>
                <w:rFonts w:ascii="Arial" w:hAnsi="Arial" w:cs="Arial"/>
                <w:bCs/>
                <w:sz w:val="20"/>
                <w:szCs w:val="20"/>
              </w:rPr>
              <w:t xml:space="preserve"> а/я 115</w:t>
            </w:r>
          </w:p>
          <w:p w14:paraId="4070F1B5" w14:textId="77777777" w:rsidR="00C92D9D" w:rsidRPr="000F0BBC" w:rsidRDefault="00C92D9D" w:rsidP="0011220E">
            <w:pPr>
              <w:pStyle w:val="a6"/>
              <w:ind w:firstLine="0"/>
              <w:rPr>
                <w:rFonts w:ascii="Arial" w:hAnsi="Arial" w:cs="Arial"/>
                <w:bCs/>
                <w:sz w:val="20"/>
                <w:szCs w:val="20"/>
              </w:rPr>
            </w:pPr>
            <w:r w:rsidRPr="000F0BBC">
              <w:rPr>
                <w:rFonts w:ascii="Arial" w:hAnsi="Arial" w:cs="Arial"/>
                <w:bCs/>
                <w:sz w:val="20"/>
                <w:szCs w:val="20"/>
              </w:rPr>
              <w:t>ОГРН 1197746439626</w:t>
            </w:r>
          </w:p>
          <w:p w14:paraId="47F586BE" w14:textId="77777777" w:rsidR="00C92D9D" w:rsidRPr="000F0BBC" w:rsidRDefault="00C92D9D" w:rsidP="0011220E">
            <w:pPr>
              <w:pStyle w:val="a6"/>
              <w:ind w:firstLine="0"/>
              <w:rPr>
                <w:rFonts w:ascii="Arial" w:hAnsi="Arial" w:cs="Arial"/>
                <w:bCs/>
                <w:sz w:val="20"/>
                <w:szCs w:val="20"/>
              </w:rPr>
            </w:pPr>
            <w:r w:rsidRPr="000F0BBC">
              <w:rPr>
                <w:rFonts w:ascii="Arial" w:hAnsi="Arial" w:cs="Arial"/>
                <w:bCs/>
                <w:sz w:val="20"/>
                <w:szCs w:val="20"/>
              </w:rPr>
              <w:t>ИНН 7719494030</w:t>
            </w:r>
          </w:p>
          <w:p w14:paraId="313F06A2" w14:textId="77777777" w:rsidR="00C92D9D" w:rsidRPr="000F0BBC" w:rsidRDefault="00C92D9D" w:rsidP="0011220E">
            <w:pPr>
              <w:pStyle w:val="a6"/>
              <w:ind w:firstLine="0"/>
              <w:rPr>
                <w:rFonts w:ascii="Arial" w:hAnsi="Arial" w:cs="Arial"/>
                <w:bCs/>
                <w:sz w:val="20"/>
                <w:szCs w:val="20"/>
              </w:rPr>
            </w:pPr>
            <w:r w:rsidRPr="000F0BBC">
              <w:rPr>
                <w:rFonts w:ascii="Arial" w:hAnsi="Arial" w:cs="Arial"/>
                <w:bCs/>
                <w:sz w:val="20"/>
                <w:szCs w:val="20"/>
              </w:rPr>
              <w:t>КПП 771901001</w:t>
            </w:r>
          </w:p>
          <w:p w14:paraId="59EE45FF" w14:textId="77777777" w:rsidR="00C92D9D" w:rsidRPr="000F0BBC" w:rsidRDefault="00C92D9D" w:rsidP="0011220E">
            <w:pPr>
              <w:pStyle w:val="a6"/>
              <w:ind w:firstLine="0"/>
              <w:rPr>
                <w:rFonts w:ascii="Arial" w:hAnsi="Arial" w:cs="Arial"/>
                <w:bCs/>
                <w:sz w:val="20"/>
                <w:szCs w:val="20"/>
              </w:rPr>
            </w:pPr>
            <w:r w:rsidRPr="000F0BBC">
              <w:rPr>
                <w:rFonts w:ascii="Arial" w:hAnsi="Arial" w:cs="Arial"/>
                <w:bCs/>
                <w:sz w:val="20"/>
                <w:szCs w:val="20"/>
              </w:rPr>
              <w:t>Р/с 40702810401050003403</w:t>
            </w:r>
          </w:p>
          <w:p w14:paraId="25003CFA" w14:textId="77777777" w:rsidR="00C92D9D" w:rsidRPr="000F0BBC" w:rsidRDefault="00C92D9D" w:rsidP="0011220E">
            <w:pPr>
              <w:pStyle w:val="a6"/>
              <w:ind w:firstLine="0"/>
              <w:rPr>
                <w:rFonts w:ascii="Arial" w:hAnsi="Arial" w:cs="Arial"/>
                <w:bCs/>
                <w:sz w:val="20"/>
                <w:szCs w:val="20"/>
              </w:rPr>
            </w:pPr>
            <w:r w:rsidRPr="000F0BBC">
              <w:rPr>
                <w:rFonts w:ascii="Arial" w:hAnsi="Arial" w:cs="Arial"/>
                <w:bCs/>
                <w:sz w:val="20"/>
                <w:szCs w:val="20"/>
              </w:rPr>
              <w:t xml:space="preserve">ПАО Банк ВТБ </w:t>
            </w:r>
          </w:p>
          <w:p w14:paraId="15300788" w14:textId="77777777" w:rsidR="00C92D9D" w:rsidRPr="000F0BBC" w:rsidRDefault="00C92D9D" w:rsidP="0011220E">
            <w:pPr>
              <w:pStyle w:val="a6"/>
              <w:ind w:firstLine="0"/>
              <w:rPr>
                <w:rFonts w:ascii="Arial" w:hAnsi="Arial" w:cs="Arial"/>
                <w:bCs/>
                <w:sz w:val="20"/>
                <w:szCs w:val="20"/>
              </w:rPr>
            </w:pPr>
            <w:proofErr w:type="gramStart"/>
            <w:r w:rsidRPr="000F0BBC">
              <w:rPr>
                <w:rFonts w:ascii="Arial" w:hAnsi="Arial" w:cs="Arial"/>
                <w:bCs/>
                <w:sz w:val="20"/>
                <w:szCs w:val="20"/>
              </w:rPr>
              <w:t>Кор/счет</w:t>
            </w:r>
            <w:proofErr w:type="gramEnd"/>
            <w:r w:rsidRPr="000F0BBC">
              <w:rPr>
                <w:rFonts w:ascii="Arial" w:hAnsi="Arial" w:cs="Arial"/>
                <w:bCs/>
                <w:sz w:val="20"/>
                <w:szCs w:val="20"/>
              </w:rPr>
              <w:t>: 30101810145250000411</w:t>
            </w:r>
          </w:p>
          <w:p w14:paraId="6E9DB589" w14:textId="77777777" w:rsidR="00C92D9D" w:rsidRPr="008C005C" w:rsidRDefault="00C92D9D" w:rsidP="0011220E">
            <w:pPr>
              <w:pStyle w:val="a6"/>
              <w:ind w:firstLine="0"/>
              <w:rPr>
                <w:rFonts w:ascii="Arial" w:hAnsi="Arial" w:cs="Arial"/>
                <w:bCs/>
                <w:sz w:val="20"/>
                <w:szCs w:val="20"/>
              </w:rPr>
            </w:pPr>
            <w:r w:rsidRPr="000F0BBC">
              <w:rPr>
                <w:rFonts w:ascii="Arial" w:hAnsi="Arial" w:cs="Arial"/>
                <w:bCs/>
                <w:sz w:val="20"/>
                <w:szCs w:val="20"/>
              </w:rPr>
              <w:t>БИК</w:t>
            </w:r>
            <w:r w:rsidRPr="008C005C">
              <w:rPr>
                <w:rFonts w:ascii="Arial" w:hAnsi="Arial" w:cs="Arial"/>
                <w:bCs/>
                <w:sz w:val="20"/>
                <w:szCs w:val="20"/>
              </w:rPr>
              <w:t>: 044525411</w:t>
            </w:r>
          </w:p>
          <w:p w14:paraId="334A2D66" w14:textId="77777777" w:rsidR="00C92D9D" w:rsidRPr="008C005C" w:rsidRDefault="00C92D9D" w:rsidP="0011220E">
            <w:pPr>
              <w:pStyle w:val="a6"/>
              <w:ind w:firstLine="0"/>
              <w:rPr>
                <w:rFonts w:ascii="Arial" w:hAnsi="Arial" w:cs="Arial"/>
                <w:bCs/>
                <w:sz w:val="20"/>
                <w:szCs w:val="20"/>
              </w:rPr>
            </w:pPr>
            <w:r w:rsidRPr="000F0BBC">
              <w:rPr>
                <w:rFonts w:ascii="Arial" w:hAnsi="Arial" w:cs="Arial"/>
                <w:bCs/>
                <w:sz w:val="20"/>
                <w:szCs w:val="20"/>
                <w:lang w:val="en-US"/>
              </w:rPr>
              <w:t>e</w:t>
            </w:r>
            <w:r w:rsidRPr="008C005C">
              <w:rPr>
                <w:rFonts w:ascii="Arial" w:hAnsi="Arial" w:cs="Arial"/>
                <w:bCs/>
                <w:sz w:val="20"/>
                <w:szCs w:val="20"/>
              </w:rPr>
              <w:t>-</w:t>
            </w:r>
            <w:r w:rsidRPr="000F0BBC">
              <w:rPr>
                <w:rFonts w:ascii="Arial" w:hAnsi="Arial" w:cs="Arial"/>
                <w:bCs/>
                <w:sz w:val="20"/>
                <w:szCs w:val="20"/>
                <w:lang w:val="en-US"/>
              </w:rPr>
              <w:t>mail</w:t>
            </w:r>
            <w:r w:rsidRPr="008C005C">
              <w:rPr>
                <w:rFonts w:ascii="Arial" w:hAnsi="Arial" w:cs="Arial"/>
                <w:bCs/>
                <w:sz w:val="20"/>
                <w:szCs w:val="20"/>
              </w:rPr>
              <w:t xml:space="preserve">: </w:t>
            </w:r>
            <w:r w:rsidRPr="000F0BBC">
              <w:rPr>
                <w:rFonts w:ascii="Arial" w:hAnsi="Arial" w:cs="Arial"/>
                <w:bCs/>
                <w:sz w:val="20"/>
                <w:szCs w:val="20"/>
                <w:lang w:val="en-US"/>
              </w:rPr>
              <w:t>info</w:t>
            </w:r>
            <w:r w:rsidRPr="008C005C">
              <w:rPr>
                <w:rFonts w:ascii="Arial" w:hAnsi="Arial" w:cs="Arial"/>
                <w:bCs/>
                <w:sz w:val="20"/>
                <w:szCs w:val="20"/>
              </w:rPr>
              <w:t>@</w:t>
            </w:r>
            <w:proofErr w:type="spellStart"/>
            <w:r w:rsidRPr="000F0BBC">
              <w:rPr>
                <w:rFonts w:ascii="Arial" w:hAnsi="Arial" w:cs="Arial"/>
                <w:bCs/>
                <w:sz w:val="20"/>
                <w:szCs w:val="20"/>
                <w:lang w:val="en-US"/>
              </w:rPr>
              <w:t>methaneservice</w:t>
            </w:r>
            <w:proofErr w:type="spellEnd"/>
            <w:r w:rsidRPr="008C005C">
              <w:rPr>
                <w:rFonts w:ascii="Arial" w:hAnsi="Arial" w:cs="Arial"/>
                <w:bCs/>
                <w:sz w:val="20"/>
                <w:szCs w:val="20"/>
              </w:rPr>
              <w:t>.</w:t>
            </w:r>
            <w:r w:rsidRPr="000F0BBC">
              <w:rPr>
                <w:rFonts w:ascii="Arial" w:hAnsi="Arial" w:cs="Arial"/>
                <w:bCs/>
                <w:sz w:val="20"/>
                <w:szCs w:val="20"/>
                <w:lang w:val="en-US"/>
              </w:rPr>
              <w:t>com</w:t>
            </w:r>
          </w:p>
          <w:p w14:paraId="3FBC79CC" w14:textId="77777777" w:rsidR="00C92D9D" w:rsidRPr="001C4365" w:rsidRDefault="00C92D9D" w:rsidP="0011220E">
            <w:pPr>
              <w:pStyle w:val="a6"/>
              <w:ind w:firstLine="0"/>
              <w:rPr>
                <w:rFonts w:ascii="Arial" w:hAnsi="Arial" w:cs="Arial"/>
                <w:bCs/>
                <w:sz w:val="20"/>
                <w:szCs w:val="20"/>
              </w:rPr>
            </w:pPr>
            <w:r w:rsidRPr="000F0BBC">
              <w:rPr>
                <w:rFonts w:ascii="Arial" w:hAnsi="Arial" w:cs="Arial"/>
                <w:bCs/>
                <w:sz w:val="20"/>
                <w:szCs w:val="20"/>
              </w:rPr>
              <w:t>тел</w:t>
            </w:r>
            <w:r w:rsidRPr="001C4365">
              <w:rPr>
                <w:rFonts w:ascii="Arial" w:hAnsi="Arial" w:cs="Arial"/>
                <w:bCs/>
                <w:sz w:val="20"/>
                <w:szCs w:val="20"/>
              </w:rPr>
              <w:t>. +7 (495) 542-64-24</w:t>
            </w:r>
          </w:p>
          <w:p w14:paraId="3C99557C" w14:textId="403BF463" w:rsidR="00C92D9D" w:rsidRPr="000F0BBC" w:rsidRDefault="00C92D9D" w:rsidP="0011220E">
            <w:pPr>
              <w:pStyle w:val="a6"/>
              <w:ind w:firstLine="0"/>
              <w:rPr>
                <w:rFonts w:ascii="Arial" w:hAnsi="Arial" w:cs="Arial"/>
                <w:bCs/>
                <w:sz w:val="20"/>
                <w:szCs w:val="20"/>
              </w:rPr>
            </w:pPr>
            <w:r w:rsidRPr="000F0BBC">
              <w:rPr>
                <w:rFonts w:ascii="Arial" w:hAnsi="Arial" w:cs="Arial"/>
                <w:bCs/>
                <w:sz w:val="20"/>
                <w:szCs w:val="20"/>
              </w:rPr>
              <w:t xml:space="preserve">тел. </w:t>
            </w:r>
            <w:r w:rsidR="009A617D" w:rsidRPr="000F0BBC">
              <w:rPr>
                <w:rFonts w:ascii="Arial" w:hAnsi="Arial" w:cs="Arial"/>
                <w:bCs/>
                <w:sz w:val="20"/>
                <w:szCs w:val="20"/>
              </w:rPr>
              <w:t>+8</w:t>
            </w:r>
            <w:r w:rsidRPr="000F0BBC">
              <w:rPr>
                <w:rFonts w:ascii="Arial" w:hAnsi="Arial" w:cs="Arial"/>
                <w:bCs/>
                <w:sz w:val="20"/>
                <w:szCs w:val="20"/>
              </w:rPr>
              <w:t xml:space="preserve"> (800) 301-47-44 </w:t>
            </w:r>
          </w:p>
          <w:p w14:paraId="61714FBC" w14:textId="77777777" w:rsidR="00C92D9D" w:rsidRPr="000F0BBC" w:rsidRDefault="00C92D9D" w:rsidP="0011220E">
            <w:pPr>
              <w:spacing w:after="0" w:line="240" w:lineRule="auto"/>
              <w:jc w:val="both"/>
              <w:rPr>
                <w:rFonts w:ascii="Arial" w:hAnsi="Arial" w:cs="Arial"/>
                <w:bCs/>
                <w:sz w:val="20"/>
                <w:szCs w:val="20"/>
              </w:rPr>
            </w:pPr>
          </w:p>
          <w:p w14:paraId="530CC965" w14:textId="77777777" w:rsidR="00C92D9D" w:rsidRPr="000F0BBC" w:rsidRDefault="00C92D9D" w:rsidP="0011220E">
            <w:pPr>
              <w:pStyle w:val="a6"/>
              <w:ind w:firstLine="0"/>
              <w:jc w:val="both"/>
              <w:rPr>
                <w:rFonts w:ascii="Arial" w:hAnsi="Arial" w:cs="Arial"/>
                <w:b/>
                <w:bCs/>
                <w:sz w:val="20"/>
                <w:szCs w:val="20"/>
                <w:lang w:eastAsia="ru-RU"/>
              </w:rPr>
            </w:pPr>
            <w:r w:rsidRPr="000F0BBC">
              <w:rPr>
                <w:rFonts w:ascii="Arial" w:hAnsi="Arial" w:cs="Arial"/>
                <w:b/>
                <w:bCs/>
                <w:sz w:val="20"/>
                <w:szCs w:val="20"/>
              </w:rPr>
              <w:t xml:space="preserve">Генеральный директор </w:t>
            </w:r>
          </w:p>
          <w:p w14:paraId="2C970953" w14:textId="77777777" w:rsidR="00C92D9D" w:rsidRPr="000F0BBC" w:rsidRDefault="00C92D9D" w:rsidP="0011220E">
            <w:pPr>
              <w:pStyle w:val="a6"/>
              <w:ind w:left="317" w:hanging="142"/>
              <w:jc w:val="both"/>
              <w:rPr>
                <w:rFonts w:ascii="Arial" w:hAnsi="Arial" w:cs="Arial"/>
                <w:b/>
                <w:bCs/>
                <w:sz w:val="20"/>
                <w:szCs w:val="20"/>
              </w:rPr>
            </w:pPr>
          </w:p>
          <w:p w14:paraId="394D82A1" w14:textId="77777777" w:rsidR="00C92D9D" w:rsidRPr="000F0BBC" w:rsidRDefault="00C92D9D" w:rsidP="0011220E">
            <w:pPr>
              <w:pStyle w:val="a6"/>
              <w:ind w:left="317" w:hanging="142"/>
              <w:jc w:val="both"/>
              <w:rPr>
                <w:rFonts w:ascii="Arial" w:hAnsi="Arial" w:cs="Arial"/>
                <w:b/>
                <w:bCs/>
                <w:sz w:val="20"/>
                <w:szCs w:val="20"/>
              </w:rPr>
            </w:pPr>
          </w:p>
          <w:p w14:paraId="6D992D48" w14:textId="77777777" w:rsidR="00C92D9D" w:rsidRPr="000F0BBC" w:rsidRDefault="00C92D9D" w:rsidP="0011220E">
            <w:pPr>
              <w:pStyle w:val="a6"/>
              <w:ind w:firstLine="0"/>
              <w:jc w:val="both"/>
              <w:rPr>
                <w:rFonts w:ascii="Arial" w:hAnsi="Arial" w:cs="Arial"/>
                <w:b/>
                <w:bCs/>
                <w:sz w:val="20"/>
                <w:szCs w:val="20"/>
              </w:rPr>
            </w:pPr>
            <w:r w:rsidRPr="000F0BBC">
              <w:rPr>
                <w:rFonts w:ascii="Arial" w:hAnsi="Arial" w:cs="Arial"/>
                <w:b/>
                <w:bCs/>
                <w:sz w:val="20"/>
                <w:szCs w:val="20"/>
              </w:rPr>
              <w:t xml:space="preserve">____________________ И.В. Заварзин </w:t>
            </w:r>
          </w:p>
          <w:p w14:paraId="064EC876" w14:textId="77777777" w:rsidR="00F42CC7" w:rsidRDefault="00F42CC7" w:rsidP="0011220E">
            <w:pPr>
              <w:rPr>
                <w:rFonts w:ascii="Arial" w:hAnsi="Arial" w:cs="Arial"/>
                <w:b/>
                <w:bCs/>
                <w:sz w:val="20"/>
                <w:szCs w:val="20"/>
              </w:rPr>
            </w:pPr>
          </w:p>
          <w:p w14:paraId="286B1859" w14:textId="28920ECE" w:rsidR="00C92D9D" w:rsidRPr="000F0BBC" w:rsidRDefault="00C92D9D" w:rsidP="0011220E">
            <w:pPr>
              <w:rPr>
                <w:rFonts w:ascii="Arial" w:hAnsi="Arial" w:cs="Arial"/>
                <w:sz w:val="20"/>
                <w:szCs w:val="20"/>
              </w:rPr>
            </w:pPr>
            <w:proofErr w:type="spellStart"/>
            <w:r w:rsidRPr="000F0BBC">
              <w:rPr>
                <w:rFonts w:ascii="Arial" w:hAnsi="Arial" w:cs="Arial"/>
                <w:b/>
                <w:bCs/>
                <w:sz w:val="20"/>
                <w:szCs w:val="20"/>
              </w:rPr>
              <w:t>м.п</w:t>
            </w:r>
            <w:proofErr w:type="spellEnd"/>
            <w:r w:rsidRPr="000F0BBC">
              <w:rPr>
                <w:rFonts w:ascii="Arial" w:hAnsi="Arial" w:cs="Arial"/>
                <w:b/>
                <w:bCs/>
                <w:sz w:val="20"/>
                <w:szCs w:val="20"/>
              </w:rPr>
              <w:t>.</w:t>
            </w:r>
          </w:p>
        </w:tc>
      </w:tr>
    </w:tbl>
    <w:p w14:paraId="06436E2F" w14:textId="77777777" w:rsidR="00C92D9D" w:rsidRPr="000F0BBC" w:rsidRDefault="00C92D9D" w:rsidP="00C92D9D">
      <w:pPr>
        <w:spacing w:after="0" w:line="240" w:lineRule="auto"/>
        <w:jc w:val="right"/>
        <w:rPr>
          <w:rFonts w:ascii="Arial" w:hAnsi="Arial" w:cs="Arial"/>
          <w:sz w:val="20"/>
          <w:szCs w:val="20"/>
        </w:rPr>
      </w:pPr>
    </w:p>
    <w:p w14:paraId="262A8591" w14:textId="2240B0C5" w:rsidR="00C92D9D" w:rsidRPr="000F0BBC" w:rsidRDefault="003D2076" w:rsidP="00F42CC7">
      <w:pPr>
        <w:spacing w:after="0" w:line="240" w:lineRule="auto"/>
        <w:rPr>
          <w:rFonts w:ascii="Arial" w:hAnsi="Arial" w:cs="Arial"/>
          <w:sz w:val="20"/>
          <w:szCs w:val="20"/>
        </w:rPr>
      </w:pPr>
      <w:r>
        <w:rPr>
          <w:noProof/>
        </w:rPr>
        <w:lastRenderedPageBreak/>
        <w:drawing>
          <wp:anchor distT="0" distB="0" distL="114300" distR="114300" simplePos="0" relativeHeight="251659264" behindDoc="0" locked="0" layoutInCell="1" allowOverlap="1" wp14:anchorId="1231E0D1" wp14:editId="5763F01F">
            <wp:simplePos x="0" y="0"/>
            <wp:positionH relativeFrom="column">
              <wp:posOffset>-62865</wp:posOffset>
            </wp:positionH>
            <wp:positionV relativeFrom="paragraph">
              <wp:posOffset>-139065</wp:posOffset>
            </wp:positionV>
            <wp:extent cx="1310640" cy="361315"/>
            <wp:effectExtent l="0" t="0" r="3810" b="635"/>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640" cy="361315"/>
                    </a:xfrm>
                    <a:prstGeom prst="rect">
                      <a:avLst/>
                    </a:prstGeom>
                    <a:noFill/>
                    <a:ln>
                      <a:noFill/>
                    </a:ln>
                  </pic:spPr>
                </pic:pic>
              </a:graphicData>
            </a:graphic>
          </wp:anchor>
        </w:drawing>
      </w:r>
    </w:p>
    <w:p w14:paraId="4852D5EE" w14:textId="1CEF4542" w:rsidR="00C92D9D" w:rsidRPr="000F0BBC" w:rsidRDefault="00C92D9D" w:rsidP="000F0BBC">
      <w:pPr>
        <w:spacing w:after="0" w:line="240" w:lineRule="auto"/>
        <w:jc w:val="right"/>
        <w:rPr>
          <w:rFonts w:ascii="Arial" w:hAnsi="Arial" w:cs="Arial"/>
          <w:sz w:val="20"/>
          <w:szCs w:val="20"/>
        </w:rPr>
      </w:pPr>
      <w:r w:rsidRPr="000F0BBC">
        <w:rPr>
          <w:rFonts w:ascii="Arial" w:hAnsi="Arial" w:cs="Arial"/>
          <w:sz w:val="20"/>
          <w:szCs w:val="20"/>
        </w:rPr>
        <w:t>Приложение №1</w:t>
      </w:r>
    </w:p>
    <w:p w14:paraId="4035B144" w14:textId="3F5198DE" w:rsidR="003D460D" w:rsidRDefault="003D460D" w:rsidP="003D460D">
      <w:pPr>
        <w:spacing w:after="0" w:line="240" w:lineRule="auto"/>
        <w:jc w:val="center"/>
        <w:rPr>
          <w:rFonts w:ascii="Arial" w:hAnsi="Arial" w:cs="Arial"/>
          <w:sz w:val="20"/>
          <w:szCs w:val="20"/>
        </w:rPr>
      </w:pPr>
      <w:r>
        <w:rPr>
          <w:rFonts w:ascii="Arial" w:hAnsi="Arial" w:cs="Arial"/>
          <w:sz w:val="20"/>
          <w:szCs w:val="20"/>
        </w:rPr>
        <w:t xml:space="preserve">                                                                                                                                                </w:t>
      </w:r>
      <w:r w:rsidR="00C92D9D" w:rsidRPr="000F0BBC">
        <w:rPr>
          <w:rFonts w:ascii="Arial" w:hAnsi="Arial" w:cs="Arial"/>
          <w:sz w:val="20"/>
          <w:szCs w:val="20"/>
        </w:rPr>
        <w:t>к Договору № ____________</w:t>
      </w:r>
    </w:p>
    <w:p w14:paraId="0AA32C43" w14:textId="77FE9323" w:rsidR="00C92D9D" w:rsidRPr="000F0BBC" w:rsidRDefault="003D460D" w:rsidP="003D460D">
      <w:pPr>
        <w:spacing w:after="0" w:line="240" w:lineRule="auto"/>
        <w:jc w:val="right"/>
        <w:rPr>
          <w:rFonts w:ascii="Arial" w:hAnsi="Arial" w:cs="Arial"/>
          <w:sz w:val="20"/>
          <w:szCs w:val="20"/>
        </w:rPr>
      </w:pPr>
      <w:r>
        <w:rPr>
          <w:rFonts w:ascii="Arial" w:hAnsi="Arial" w:cs="Arial"/>
          <w:sz w:val="20"/>
          <w:szCs w:val="20"/>
        </w:rPr>
        <w:t xml:space="preserve">                                                                                                                                            от_________________</w:t>
      </w:r>
      <w:r w:rsidR="00C92D9D" w:rsidRPr="000F0BBC">
        <w:rPr>
          <w:rFonts w:ascii="Arial" w:hAnsi="Arial" w:cs="Arial"/>
          <w:sz w:val="20"/>
          <w:szCs w:val="20"/>
        </w:rPr>
        <w:t>202</w:t>
      </w:r>
      <w:r w:rsidR="0052520D">
        <w:rPr>
          <w:rFonts w:ascii="Arial" w:hAnsi="Arial" w:cs="Arial"/>
          <w:sz w:val="20"/>
          <w:szCs w:val="20"/>
        </w:rPr>
        <w:t>1</w:t>
      </w:r>
      <w:r w:rsidR="00C92D9D" w:rsidRPr="000F0BBC">
        <w:rPr>
          <w:rFonts w:ascii="Arial" w:hAnsi="Arial" w:cs="Arial"/>
          <w:sz w:val="20"/>
          <w:szCs w:val="20"/>
        </w:rPr>
        <w:t xml:space="preserve"> г.</w:t>
      </w:r>
    </w:p>
    <w:p w14:paraId="30E5AD01" w14:textId="77777777" w:rsidR="00C92D9D" w:rsidRPr="000F0BBC" w:rsidRDefault="00C92D9D" w:rsidP="00C92D9D">
      <w:pPr>
        <w:spacing w:after="0" w:line="240" w:lineRule="auto"/>
        <w:jc w:val="both"/>
        <w:rPr>
          <w:rFonts w:ascii="Arial" w:hAnsi="Arial" w:cs="Arial"/>
          <w:sz w:val="20"/>
          <w:szCs w:val="20"/>
        </w:rPr>
      </w:pPr>
    </w:p>
    <w:p w14:paraId="762ACEB6" w14:textId="77777777" w:rsidR="00C92D9D" w:rsidRPr="000F0BBC" w:rsidRDefault="00C92D9D" w:rsidP="00C92D9D">
      <w:pPr>
        <w:jc w:val="both"/>
        <w:rPr>
          <w:rFonts w:ascii="Arial" w:hAnsi="Arial" w:cs="Arial"/>
          <w:b/>
          <w:sz w:val="20"/>
          <w:szCs w:val="20"/>
          <w:u w:val="single"/>
        </w:rPr>
      </w:pPr>
      <w:r w:rsidRPr="000F0BBC">
        <w:rPr>
          <w:rFonts w:ascii="Arial" w:hAnsi="Arial" w:cs="Arial"/>
          <w:b/>
          <w:sz w:val="20"/>
          <w:szCs w:val="20"/>
          <w:u w:val="single"/>
        </w:rPr>
        <w:t>Общие сведения.</w:t>
      </w:r>
    </w:p>
    <w:p w14:paraId="634903AB" w14:textId="77777777" w:rsidR="00C92D9D" w:rsidRPr="000F0BBC" w:rsidRDefault="00C92D9D" w:rsidP="00C92D9D">
      <w:pPr>
        <w:jc w:val="both"/>
        <w:rPr>
          <w:rFonts w:ascii="Arial" w:hAnsi="Arial" w:cs="Arial"/>
          <w:sz w:val="20"/>
          <w:szCs w:val="20"/>
        </w:rPr>
      </w:pPr>
    </w:p>
    <w:p w14:paraId="031E922A" w14:textId="77777777" w:rsidR="00C92D9D" w:rsidRPr="000F0BBC" w:rsidRDefault="00C92D9D" w:rsidP="00C92D9D">
      <w:pPr>
        <w:pStyle w:val="a6"/>
        <w:shd w:val="clear" w:color="auto" w:fill="auto"/>
        <w:spacing w:line="240" w:lineRule="auto"/>
        <w:ind w:firstLine="0"/>
        <w:jc w:val="both"/>
        <w:rPr>
          <w:rFonts w:ascii="Arial" w:hAnsi="Arial" w:cs="Arial"/>
          <w:b/>
          <w:sz w:val="20"/>
          <w:szCs w:val="20"/>
        </w:rPr>
      </w:pPr>
      <w:r w:rsidRPr="000F0BBC">
        <w:rPr>
          <w:rFonts w:ascii="Arial" w:hAnsi="Arial" w:cs="Arial"/>
          <w:b/>
          <w:sz w:val="20"/>
          <w:szCs w:val="20"/>
        </w:rPr>
        <w:t>Инструкция для уполномоченных лиц по вызову специалиста сервисной службы.</w:t>
      </w:r>
    </w:p>
    <w:p w14:paraId="46D9FCF8" w14:textId="77777777" w:rsidR="00C92D9D" w:rsidRPr="000F0BBC" w:rsidRDefault="00C92D9D" w:rsidP="00C92D9D">
      <w:pPr>
        <w:pStyle w:val="a6"/>
        <w:shd w:val="clear" w:color="auto" w:fill="auto"/>
        <w:tabs>
          <w:tab w:val="left" w:pos="567"/>
        </w:tabs>
        <w:spacing w:line="240" w:lineRule="auto"/>
        <w:ind w:right="240" w:firstLine="0"/>
        <w:jc w:val="both"/>
        <w:rPr>
          <w:rFonts w:ascii="Arial" w:hAnsi="Arial" w:cs="Arial"/>
          <w:sz w:val="20"/>
          <w:szCs w:val="20"/>
        </w:rPr>
      </w:pPr>
    </w:p>
    <w:p w14:paraId="33CA9A47" w14:textId="571B4CAF" w:rsidR="00C92D9D" w:rsidRPr="000F0BBC" w:rsidRDefault="00C92D9D" w:rsidP="00C92D9D">
      <w:pPr>
        <w:pStyle w:val="a6"/>
        <w:numPr>
          <w:ilvl w:val="1"/>
          <w:numId w:val="1"/>
        </w:numPr>
        <w:shd w:val="clear" w:color="auto" w:fill="auto"/>
        <w:tabs>
          <w:tab w:val="left" w:pos="567"/>
          <w:tab w:val="left" w:pos="851"/>
        </w:tabs>
        <w:spacing w:line="240" w:lineRule="auto"/>
        <w:jc w:val="both"/>
        <w:rPr>
          <w:rFonts w:ascii="Arial" w:hAnsi="Arial" w:cs="Arial"/>
          <w:sz w:val="20"/>
          <w:szCs w:val="20"/>
        </w:rPr>
      </w:pPr>
      <w:r w:rsidRPr="000F0BBC">
        <w:rPr>
          <w:rFonts w:ascii="Arial" w:hAnsi="Arial" w:cs="Arial"/>
          <w:sz w:val="20"/>
          <w:szCs w:val="20"/>
        </w:rPr>
        <w:t xml:space="preserve">Связаться по телефону </w:t>
      </w:r>
      <w:r w:rsidRPr="000F0BBC">
        <w:rPr>
          <w:rFonts w:ascii="Arial" w:hAnsi="Arial" w:cs="Arial"/>
          <w:b/>
          <w:color w:val="000000"/>
          <w:sz w:val="20"/>
          <w:szCs w:val="20"/>
        </w:rPr>
        <w:t xml:space="preserve">8(495)003-28-38 </w:t>
      </w:r>
      <w:r w:rsidRPr="000F0BBC">
        <w:rPr>
          <w:rFonts w:ascii="Arial" w:hAnsi="Arial" w:cs="Arial"/>
          <w:sz w:val="20"/>
          <w:szCs w:val="20"/>
        </w:rPr>
        <w:t>с сервисной службой и сообщить:</w:t>
      </w:r>
    </w:p>
    <w:p w14:paraId="7E8D5AA6" w14:textId="77777777" w:rsidR="00C92D9D" w:rsidRPr="000F0BBC" w:rsidRDefault="00C92D9D" w:rsidP="00C92D9D">
      <w:pPr>
        <w:pStyle w:val="a6"/>
        <w:shd w:val="clear" w:color="auto" w:fill="auto"/>
        <w:tabs>
          <w:tab w:val="left" w:pos="567"/>
          <w:tab w:val="left" w:pos="851"/>
        </w:tabs>
        <w:spacing w:line="240" w:lineRule="auto"/>
        <w:ind w:left="567" w:firstLine="0"/>
        <w:jc w:val="both"/>
        <w:rPr>
          <w:rFonts w:ascii="Arial" w:hAnsi="Arial" w:cs="Arial"/>
          <w:sz w:val="20"/>
          <w:szCs w:val="20"/>
        </w:rPr>
      </w:pPr>
    </w:p>
    <w:p w14:paraId="0FDB8FBD" w14:textId="77777777" w:rsidR="00C92D9D" w:rsidRPr="000F0BBC" w:rsidRDefault="00C92D9D" w:rsidP="00C92D9D">
      <w:pPr>
        <w:pStyle w:val="a6"/>
        <w:numPr>
          <w:ilvl w:val="0"/>
          <w:numId w:val="2"/>
        </w:numPr>
        <w:shd w:val="clear" w:color="auto" w:fill="auto"/>
        <w:tabs>
          <w:tab w:val="left" w:pos="0"/>
          <w:tab w:val="left" w:pos="567"/>
        </w:tabs>
        <w:spacing w:line="240" w:lineRule="auto"/>
        <w:jc w:val="both"/>
        <w:rPr>
          <w:rFonts w:ascii="Arial" w:hAnsi="Arial" w:cs="Arial"/>
          <w:sz w:val="20"/>
          <w:szCs w:val="20"/>
        </w:rPr>
      </w:pPr>
      <w:r w:rsidRPr="000F0BBC">
        <w:rPr>
          <w:rFonts w:ascii="Arial" w:hAnsi="Arial" w:cs="Arial"/>
          <w:sz w:val="20"/>
          <w:szCs w:val="20"/>
        </w:rPr>
        <w:t>Наименование Заказчика, номер договора;</w:t>
      </w:r>
    </w:p>
    <w:p w14:paraId="7525FBD5" w14:textId="77777777" w:rsidR="00C92D9D" w:rsidRPr="000F0BBC" w:rsidRDefault="00C92D9D" w:rsidP="00C92D9D">
      <w:pPr>
        <w:pStyle w:val="a6"/>
        <w:numPr>
          <w:ilvl w:val="0"/>
          <w:numId w:val="2"/>
        </w:numPr>
        <w:shd w:val="clear" w:color="auto" w:fill="auto"/>
        <w:tabs>
          <w:tab w:val="left" w:pos="0"/>
          <w:tab w:val="left" w:pos="567"/>
        </w:tabs>
        <w:spacing w:line="240" w:lineRule="auto"/>
        <w:jc w:val="both"/>
        <w:rPr>
          <w:rFonts w:ascii="Arial" w:hAnsi="Arial" w:cs="Arial"/>
          <w:sz w:val="20"/>
          <w:szCs w:val="20"/>
        </w:rPr>
      </w:pPr>
      <w:r w:rsidRPr="000F0BBC">
        <w:rPr>
          <w:rFonts w:ascii="Arial" w:hAnsi="Arial" w:cs="Arial"/>
          <w:sz w:val="20"/>
          <w:szCs w:val="20"/>
        </w:rPr>
        <w:t>Номер, адрес объекта и особенности проезда;</w:t>
      </w:r>
    </w:p>
    <w:p w14:paraId="4D3B00BB" w14:textId="77777777" w:rsidR="00C92D9D" w:rsidRPr="000F0BBC" w:rsidRDefault="00C92D9D" w:rsidP="00C92D9D">
      <w:pPr>
        <w:pStyle w:val="a6"/>
        <w:numPr>
          <w:ilvl w:val="0"/>
          <w:numId w:val="2"/>
        </w:numPr>
        <w:shd w:val="clear" w:color="auto" w:fill="auto"/>
        <w:tabs>
          <w:tab w:val="left" w:pos="0"/>
          <w:tab w:val="left" w:pos="567"/>
        </w:tabs>
        <w:spacing w:line="240" w:lineRule="auto"/>
        <w:jc w:val="both"/>
        <w:rPr>
          <w:rFonts w:ascii="Arial" w:hAnsi="Arial" w:cs="Arial"/>
          <w:sz w:val="20"/>
          <w:szCs w:val="20"/>
        </w:rPr>
      </w:pPr>
      <w:r w:rsidRPr="000F0BBC">
        <w:rPr>
          <w:rFonts w:ascii="Arial" w:hAnsi="Arial" w:cs="Arial"/>
          <w:sz w:val="20"/>
          <w:szCs w:val="20"/>
        </w:rPr>
        <w:t>Наименование неисправного ТЗП и признаки проявления неисправности;</w:t>
      </w:r>
    </w:p>
    <w:p w14:paraId="6B97E491" w14:textId="77777777" w:rsidR="00C92D9D" w:rsidRPr="000F0BBC" w:rsidRDefault="00C92D9D" w:rsidP="00C92D9D">
      <w:pPr>
        <w:pStyle w:val="a6"/>
        <w:numPr>
          <w:ilvl w:val="0"/>
          <w:numId w:val="2"/>
        </w:numPr>
        <w:shd w:val="clear" w:color="auto" w:fill="auto"/>
        <w:tabs>
          <w:tab w:val="left" w:pos="454"/>
        </w:tabs>
        <w:spacing w:line="240" w:lineRule="auto"/>
        <w:ind w:right="240"/>
        <w:jc w:val="both"/>
        <w:rPr>
          <w:rFonts w:ascii="Arial" w:hAnsi="Arial" w:cs="Arial"/>
          <w:sz w:val="20"/>
          <w:szCs w:val="20"/>
        </w:rPr>
      </w:pPr>
      <w:r w:rsidRPr="000F0BBC">
        <w:rPr>
          <w:rFonts w:ascii="Arial" w:hAnsi="Arial" w:cs="Arial"/>
          <w:sz w:val="20"/>
          <w:szCs w:val="20"/>
        </w:rPr>
        <w:t xml:space="preserve">  Ф.И.О. вызывающего;</w:t>
      </w:r>
    </w:p>
    <w:p w14:paraId="3D287853" w14:textId="77777777" w:rsidR="00C92D9D" w:rsidRPr="000F0BBC" w:rsidRDefault="00C92D9D" w:rsidP="00C92D9D">
      <w:pPr>
        <w:pStyle w:val="40"/>
        <w:keepNext/>
        <w:keepLines/>
        <w:shd w:val="clear" w:color="auto" w:fill="auto"/>
        <w:spacing w:after="0" w:line="240" w:lineRule="auto"/>
        <w:ind w:firstLine="567"/>
        <w:jc w:val="both"/>
        <w:rPr>
          <w:rFonts w:ascii="Arial" w:hAnsi="Arial" w:cs="Arial"/>
          <w:sz w:val="20"/>
          <w:szCs w:val="20"/>
        </w:rPr>
      </w:pPr>
    </w:p>
    <w:p w14:paraId="549CE67C" w14:textId="77777777" w:rsidR="00C92D9D" w:rsidRPr="000F0BBC" w:rsidRDefault="00C92D9D" w:rsidP="00C92D9D">
      <w:pPr>
        <w:pStyle w:val="40"/>
        <w:keepNext/>
        <w:keepLines/>
        <w:shd w:val="clear" w:color="auto" w:fill="auto"/>
        <w:spacing w:after="0" w:line="240" w:lineRule="auto"/>
        <w:ind w:firstLine="567"/>
        <w:jc w:val="both"/>
        <w:rPr>
          <w:rFonts w:ascii="Arial" w:hAnsi="Arial" w:cs="Arial"/>
          <w:sz w:val="20"/>
          <w:szCs w:val="20"/>
        </w:rPr>
      </w:pPr>
      <w:r w:rsidRPr="000F0BBC">
        <w:rPr>
          <w:rFonts w:ascii="Arial" w:hAnsi="Arial" w:cs="Arial"/>
          <w:sz w:val="20"/>
          <w:szCs w:val="20"/>
        </w:rPr>
        <w:t>Сроки явки специалистов Исполнителя на объекты Заказчика</w:t>
      </w:r>
    </w:p>
    <w:p w14:paraId="22431730" w14:textId="77777777" w:rsidR="00C92D9D" w:rsidRPr="000F0BBC" w:rsidRDefault="00C92D9D" w:rsidP="00C92D9D">
      <w:pPr>
        <w:pStyle w:val="40"/>
        <w:keepNext/>
        <w:keepLines/>
        <w:shd w:val="clear" w:color="auto" w:fill="auto"/>
        <w:spacing w:after="0" w:line="240" w:lineRule="auto"/>
        <w:ind w:firstLine="567"/>
        <w:jc w:val="both"/>
        <w:rPr>
          <w:rFonts w:ascii="Arial" w:hAnsi="Arial" w:cs="Arial"/>
          <w:sz w:val="20"/>
          <w:szCs w:val="20"/>
        </w:rPr>
      </w:pPr>
    </w:p>
    <w:p w14:paraId="02DD54BF" w14:textId="77777777" w:rsidR="00C92D9D" w:rsidRPr="000F0BBC" w:rsidRDefault="00C92D9D" w:rsidP="00C92D9D">
      <w:pPr>
        <w:pStyle w:val="110"/>
        <w:shd w:val="clear" w:color="auto" w:fill="auto"/>
        <w:spacing w:before="0" w:line="240" w:lineRule="auto"/>
        <w:ind w:left="20" w:right="40" w:firstLine="567"/>
        <w:rPr>
          <w:rFonts w:ascii="Arial" w:hAnsi="Arial" w:cs="Arial"/>
          <w:sz w:val="20"/>
          <w:szCs w:val="20"/>
        </w:rPr>
      </w:pPr>
      <w:r w:rsidRPr="000F0BBC">
        <w:rPr>
          <w:rFonts w:ascii="Arial" w:hAnsi="Arial" w:cs="Arial"/>
          <w:sz w:val="20"/>
          <w:szCs w:val="20"/>
        </w:rPr>
        <w:t>Сроки явки специалистов Исполнителя на объекты по вызову уполномоченных лиц Заказчика зависят от характера неисправности и местонахождения объекта, но не превышает 3 (трех) рабочих дней.</w:t>
      </w:r>
    </w:p>
    <w:p w14:paraId="0008E1BB" w14:textId="77777777" w:rsidR="00C92D9D" w:rsidRPr="000F0BBC" w:rsidRDefault="00C92D9D" w:rsidP="00C92D9D">
      <w:pPr>
        <w:pStyle w:val="50"/>
        <w:keepNext/>
        <w:keepLines/>
        <w:shd w:val="clear" w:color="auto" w:fill="auto"/>
        <w:spacing w:before="0" w:after="0" w:line="240" w:lineRule="auto"/>
        <w:ind w:firstLine="567"/>
        <w:jc w:val="both"/>
        <w:rPr>
          <w:rFonts w:ascii="Arial" w:hAnsi="Arial" w:cs="Arial"/>
          <w:sz w:val="20"/>
          <w:szCs w:val="20"/>
        </w:rPr>
      </w:pPr>
      <w:bookmarkStart w:id="0" w:name="bookmark9"/>
    </w:p>
    <w:p w14:paraId="6FC87B34" w14:textId="77777777" w:rsidR="00C92D9D" w:rsidRPr="000F0BBC" w:rsidRDefault="00C92D9D" w:rsidP="00C92D9D">
      <w:pPr>
        <w:pStyle w:val="50"/>
        <w:keepNext/>
        <w:keepLines/>
        <w:shd w:val="clear" w:color="auto" w:fill="auto"/>
        <w:spacing w:before="0" w:after="0" w:line="240" w:lineRule="auto"/>
        <w:ind w:firstLine="567"/>
        <w:jc w:val="both"/>
        <w:rPr>
          <w:rFonts w:ascii="Arial" w:hAnsi="Arial" w:cs="Arial"/>
          <w:sz w:val="20"/>
          <w:szCs w:val="20"/>
        </w:rPr>
      </w:pPr>
      <w:r w:rsidRPr="000F0BBC">
        <w:rPr>
          <w:rFonts w:ascii="Arial" w:hAnsi="Arial" w:cs="Arial"/>
          <w:sz w:val="20"/>
          <w:szCs w:val="20"/>
        </w:rPr>
        <w:t>Время устранения неисправностей с момента приезда специалиста:</w:t>
      </w:r>
      <w:bookmarkEnd w:id="0"/>
    </w:p>
    <w:p w14:paraId="792B7A89" w14:textId="77777777" w:rsidR="00C92D9D" w:rsidRPr="000F0BBC" w:rsidRDefault="00C92D9D" w:rsidP="00C92D9D">
      <w:pPr>
        <w:pStyle w:val="101"/>
        <w:shd w:val="clear" w:color="auto" w:fill="auto"/>
        <w:spacing w:line="240" w:lineRule="auto"/>
        <w:ind w:right="15" w:firstLine="0"/>
        <w:jc w:val="both"/>
        <w:rPr>
          <w:rFonts w:ascii="Arial" w:hAnsi="Arial" w:cs="Arial"/>
          <w:sz w:val="20"/>
          <w:szCs w:val="20"/>
        </w:rPr>
      </w:pPr>
      <w:r w:rsidRPr="000F0BBC">
        <w:rPr>
          <w:rFonts w:ascii="Arial" w:hAnsi="Arial" w:cs="Arial"/>
          <w:sz w:val="20"/>
          <w:szCs w:val="20"/>
        </w:rPr>
        <w:t xml:space="preserve"> – в течение 4-х часов (за исключением случаев в соответствии с Перечнем).</w:t>
      </w:r>
    </w:p>
    <w:p w14:paraId="1408C465" w14:textId="77777777" w:rsidR="00C92D9D" w:rsidRPr="000F0BBC" w:rsidRDefault="00C92D9D" w:rsidP="00C92D9D">
      <w:pPr>
        <w:pStyle w:val="101"/>
        <w:shd w:val="clear" w:color="auto" w:fill="auto"/>
        <w:spacing w:line="240" w:lineRule="auto"/>
        <w:ind w:right="2000" w:firstLine="0"/>
        <w:jc w:val="both"/>
        <w:rPr>
          <w:rFonts w:ascii="Arial" w:hAnsi="Arial" w:cs="Arial"/>
          <w:sz w:val="20"/>
          <w:szCs w:val="20"/>
        </w:rPr>
      </w:pPr>
    </w:p>
    <w:p w14:paraId="2F631C73" w14:textId="07B92402" w:rsidR="00C92D9D" w:rsidRPr="000F0BBC" w:rsidRDefault="00C92D9D" w:rsidP="00C92D9D">
      <w:pPr>
        <w:pStyle w:val="50"/>
        <w:keepNext/>
        <w:keepLines/>
        <w:shd w:val="clear" w:color="auto" w:fill="auto"/>
        <w:spacing w:before="0" w:after="0" w:line="240" w:lineRule="auto"/>
        <w:ind w:firstLine="567"/>
        <w:jc w:val="both"/>
        <w:rPr>
          <w:rFonts w:ascii="Arial" w:hAnsi="Arial" w:cs="Arial"/>
          <w:sz w:val="20"/>
          <w:szCs w:val="20"/>
        </w:rPr>
      </w:pPr>
      <w:bookmarkStart w:id="1" w:name="bookmark10"/>
      <w:r w:rsidRPr="000F0BBC">
        <w:rPr>
          <w:rFonts w:ascii="Arial" w:hAnsi="Arial" w:cs="Arial"/>
          <w:sz w:val="20"/>
          <w:szCs w:val="20"/>
        </w:rPr>
        <w:t>Перечень случаев срочного ремонта со сроком устранения более 4 часов:</w:t>
      </w:r>
      <w:bookmarkEnd w:id="1"/>
    </w:p>
    <w:p w14:paraId="084745BE" w14:textId="77777777" w:rsidR="00C92D9D" w:rsidRPr="000F0BBC" w:rsidRDefault="00C92D9D" w:rsidP="00C92D9D">
      <w:pPr>
        <w:pStyle w:val="101"/>
        <w:numPr>
          <w:ilvl w:val="1"/>
          <w:numId w:val="3"/>
        </w:numPr>
        <w:shd w:val="clear" w:color="auto" w:fill="auto"/>
        <w:tabs>
          <w:tab w:val="left" w:pos="0"/>
          <w:tab w:val="left" w:pos="851"/>
        </w:tabs>
        <w:spacing w:line="240" w:lineRule="auto"/>
        <w:ind w:right="200" w:firstLine="567"/>
        <w:jc w:val="both"/>
        <w:rPr>
          <w:rFonts w:ascii="Arial" w:hAnsi="Arial" w:cs="Arial"/>
          <w:sz w:val="20"/>
          <w:szCs w:val="20"/>
        </w:rPr>
      </w:pPr>
      <w:r w:rsidRPr="000F0BBC">
        <w:rPr>
          <w:rFonts w:ascii="Arial" w:hAnsi="Arial" w:cs="Arial"/>
          <w:sz w:val="20"/>
          <w:szCs w:val="20"/>
        </w:rPr>
        <w:t>Замена крупных агрегатов (насосный блок в сборе, миникомпьютер, электродвигатель, измерители объема в сборе с клапанными группами) - время устранения при наличии на складе 36 часов. При отсутствии на складе необходимого оборудования, время устранения увеличивается на время, необходимое для его доставки.</w:t>
      </w:r>
    </w:p>
    <w:p w14:paraId="314B34F5" w14:textId="77777777" w:rsidR="00C92D9D" w:rsidRPr="000F0BBC" w:rsidRDefault="00C92D9D" w:rsidP="00C92D9D">
      <w:pPr>
        <w:pStyle w:val="101"/>
        <w:numPr>
          <w:ilvl w:val="1"/>
          <w:numId w:val="3"/>
        </w:numPr>
        <w:shd w:val="clear" w:color="auto" w:fill="auto"/>
        <w:tabs>
          <w:tab w:val="left" w:pos="0"/>
          <w:tab w:val="left" w:pos="851"/>
        </w:tabs>
        <w:spacing w:line="240" w:lineRule="auto"/>
        <w:ind w:firstLine="567"/>
        <w:jc w:val="both"/>
        <w:rPr>
          <w:rFonts w:ascii="Arial" w:hAnsi="Arial" w:cs="Arial"/>
          <w:sz w:val="20"/>
          <w:szCs w:val="20"/>
        </w:rPr>
      </w:pPr>
      <w:r w:rsidRPr="000F0BBC">
        <w:rPr>
          <w:rFonts w:ascii="Arial" w:hAnsi="Arial" w:cs="Arial"/>
          <w:sz w:val="20"/>
          <w:szCs w:val="20"/>
        </w:rPr>
        <w:t>Ремонт</w:t>
      </w:r>
      <w:r w:rsidRPr="000F0BBC">
        <w:rPr>
          <w:rStyle w:val="102"/>
          <w:rFonts w:ascii="Arial" w:hAnsi="Arial" w:cs="Arial"/>
          <w:sz w:val="20"/>
          <w:szCs w:val="20"/>
        </w:rPr>
        <w:t xml:space="preserve"> </w:t>
      </w:r>
      <w:r w:rsidRPr="000F0BBC">
        <w:rPr>
          <w:rStyle w:val="102"/>
          <w:rFonts w:ascii="Arial" w:hAnsi="Arial" w:cs="Arial"/>
          <w:b w:val="0"/>
          <w:sz w:val="20"/>
          <w:szCs w:val="20"/>
        </w:rPr>
        <w:t>в</w:t>
      </w:r>
      <w:r w:rsidRPr="000F0BBC">
        <w:rPr>
          <w:rFonts w:ascii="Arial" w:hAnsi="Arial" w:cs="Arial"/>
          <w:sz w:val="20"/>
          <w:szCs w:val="20"/>
        </w:rPr>
        <w:t xml:space="preserve"> мастерской блоков, корпусных деталей, стендовые испытания - по факту.</w:t>
      </w:r>
    </w:p>
    <w:p w14:paraId="2D3B77EB" w14:textId="4D59C3CB" w:rsidR="00C92D9D" w:rsidRPr="000F0BBC" w:rsidRDefault="00C92D9D" w:rsidP="00C92D9D">
      <w:pPr>
        <w:pStyle w:val="101"/>
        <w:numPr>
          <w:ilvl w:val="1"/>
          <w:numId w:val="3"/>
        </w:numPr>
        <w:shd w:val="clear" w:color="auto" w:fill="auto"/>
        <w:tabs>
          <w:tab w:val="left" w:pos="0"/>
          <w:tab w:val="left" w:pos="851"/>
        </w:tabs>
        <w:spacing w:line="240" w:lineRule="auto"/>
        <w:ind w:right="200" w:firstLine="567"/>
        <w:jc w:val="both"/>
        <w:rPr>
          <w:rFonts w:ascii="Arial" w:hAnsi="Arial" w:cs="Arial"/>
          <w:sz w:val="20"/>
          <w:szCs w:val="20"/>
        </w:rPr>
      </w:pPr>
      <w:r w:rsidRPr="000F0BBC">
        <w:rPr>
          <w:rFonts w:ascii="Arial" w:hAnsi="Arial" w:cs="Arial"/>
          <w:sz w:val="20"/>
          <w:szCs w:val="20"/>
        </w:rPr>
        <w:t>Выявление плавающих неисправностей электроники - время по факту (согласованное с Заказчиком). Время ремонта не более 6-и часов.</w:t>
      </w:r>
    </w:p>
    <w:p w14:paraId="5D742ED6" w14:textId="77777777" w:rsidR="00C92D9D" w:rsidRPr="000F0BBC" w:rsidRDefault="00C92D9D" w:rsidP="00C92D9D">
      <w:pPr>
        <w:pStyle w:val="101"/>
        <w:numPr>
          <w:ilvl w:val="1"/>
          <w:numId w:val="3"/>
        </w:numPr>
        <w:shd w:val="clear" w:color="auto" w:fill="auto"/>
        <w:tabs>
          <w:tab w:val="left" w:pos="0"/>
          <w:tab w:val="left" w:pos="851"/>
        </w:tabs>
        <w:spacing w:line="240" w:lineRule="auto"/>
        <w:ind w:right="200" w:firstLine="567"/>
        <w:jc w:val="both"/>
        <w:rPr>
          <w:rFonts w:ascii="Arial" w:hAnsi="Arial" w:cs="Arial"/>
          <w:sz w:val="20"/>
          <w:szCs w:val="20"/>
        </w:rPr>
      </w:pPr>
      <w:r w:rsidRPr="000F0BBC">
        <w:rPr>
          <w:rFonts w:ascii="Arial" w:hAnsi="Arial" w:cs="Arial"/>
          <w:sz w:val="20"/>
          <w:szCs w:val="20"/>
        </w:rPr>
        <w:t>Неисправности трубопроводов (сливных, подающих, дыхательных клапанов) - по отдельному графику после проведения диагностики.</w:t>
      </w:r>
    </w:p>
    <w:p w14:paraId="4D35B7FC" w14:textId="77777777" w:rsidR="00C92D9D" w:rsidRPr="000F0BBC" w:rsidRDefault="00C92D9D" w:rsidP="00C92D9D">
      <w:pPr>
        <w:pStyle w:val="101"/>
        <w:numPr>
          <w:ilvl w:val="1"/>
          <w:numId w:val="3"/>
        </w:numPr>
        <w:shd w:val="clear" w:color="auto" w:fill="auto"/>
        <w:tabs>
          <w:tab w:val="left" w:pos="0"/>
          <w:tab w:val="left" w:pos="851"/>
        </w:tabs>
        <w:spacing w:line="240" w:lineRule="auto"/>
        <w:ind w:firstLine="567"/>
        <w:jc w:val="both"/>
        <w:rPr>
          <w:rFonts w:ascii="Arial" w:hAnsi="Arial" w:cs="Arial"/>
          <w:sz w:val="20"/>
          <w:szCs w:val="20"/>
        </w:rPr>
      </w:pPr>
      <w:r w:rsidRPr="000F0BBC">
        <w:rPr>
          <w:rFonts w:ascii="Arial" w:hAnsi="Arial" w:cs="Arial"/>
          <w:sz w:val="20"/>
          <w:szCs w:val="20"/>
        </w:rPr>
        <w:t>Ремонт технологического оборудования до 2010 года выпуска.</w:t>
      </w:r>
    </w:p>
    <w:p w14:paraId="20E01C22" w14:textId="77777777" w:rsidR="00C92D9D" w:rsidRPr="000F0BBC" w:rsidRDefault="00C92D9D" w:rsidP="00C92D9D">
      <w:pPr>
        <w:pStyle w:val="101"/>
        <w:shd w:val="clear" w:color="auto" w:fill="auto"/>
        <w:tabs>
          <w:tab w:val="left" w:pos="0"/>
          <w:tab w:val="left" w:pos="851"/>
        </w:tabs>
        <w:spacing w:line="240" w:lineRule="auto"/>
        <w:ind w:firstLine="0"/>
        <w:jc w:val="both"/>
        <w:rPr>
          <w:rFonts w:ascii="Arial" w:hAnsi="Arial" w:cs="Arial"/>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7"/>
        <w:gridCol w:w="5556"/>
      </w:tblGrid>
      <w:tr w:rsidR="00C92D9D" w:rsidRPr="000F0BBC" w14:paraId="38FE4E0E" w14:textId="77777777" w:rsidTr="004017F5">
        <w:trPr>
          <w:trHeight w:val="291"/>
          <w:jc w:val="center"/>
        </w:trPr>
        <w:tc>
          <w:tcPr>
            <w:tcW w:w="4787" w:type="dxa"/>
            <w:vAlign w:val="center"/>
          </w:tcPr>
          <w:p w14:paraId="50A4192B" w14:textId="77777777" w:rsidR="00C92D9D" w:rsidRPr="000F0BBC" w:rsidRDefault="00C92D9D" w:rsidP="00CB4388">
            <w:pPr>
              <w:pStyle w:val="ConsNonformat"/>
              <w:widowControl/>
              <w:jc w:val="center"/>
              <w:rPr>
                <w:rFonts w:ascii="Arial" w:hAnsi="Arial" w:cs="Arial"/>
                <w:b/>
                <w:color w:val="262626"/>
                <w:sz w:val="20"/>
              </w:rPr>
            </w:pPr>
            <w:r w:rsidRPr="000F0BBC">
              <w:rPr>
                <w:rFonts w:ascii="Arial" w:hAnsi="Arial" w:cs="Arial"/>
                <w:b/>
                <w:color w:val="262626"/>
                <w:sz w:val="20"/>
              </w:rPr>
              <w:t>Заказчик:</w:t>
            </w:r>
          </w:p>
          <w:p w14:paraId="42667823" w14:textId="38CE446E" w:rsidR="00C92D9D" w:rsidRPr="000F0BBC" w:rsidRDefault="00C92D9D" w:rsidP="00CB4388">
            <w:pPr>
              <w:tabs>
                <w:tab w:val="num" w:pos="360"/>
              </w:tabs>
              <w:spacing w:after="0" w:line="240" w:lineRule="auto"/>
              <w:jc w:val="center"/>
              <w:rPr>
                <w:rFonts w:ascii="Arial" w:eastAsia="Times New Roman" w:hAnsi="Arial" w:cs="Arial"/>
                <w:b/>
                <w:sz w:val="20"/>
                <w:szCs w:val="20"/>
                <w:lang w:eastAsia="ru-RU"/>
              </w:rPr>
            </w:pPr>
          </w:p>
        </w:tc>
        <w:tc>
          <w:tcPr>
            <w:tcW w:w="5556" w:type="dxa"/>
            <w:vAlign w:val="center"/>
          </w:tcPr>
          <w:p w14:paraId="701BB7AB" w14:textId="77777777" w:rsidR="00C92D9D" w:rsidRPr="000F0BBC" w:rsidRDefault="00C92D9D" w:rsidP="00CB4388">
            <w:pPr>
              <w:pStyle w:val="a6"/>
              <w:shd w:val="clear" w:color="auto" w:fill="auto"/>
              <w:spacing w:line="240" w:lineRule="auto"/>
              <w:ind w:firstLine="0"/>
              <w:jc w:val="center"/>
              <w:rPr>
                <w:rFonts w:ascii="Arial" w:hAnsi="Arial" w:cs="Arial"/>
                <w:b/>
                <w:sz w:val="20"/>
                <w:szCs w:val="20"/>
              </w:rPr>
            </w:pPr>
            <w:r w:rsidRPr="000F0BBC">
              <w:rPr>
                <w:rFonts w:ascii="Arial" w:hAnsi="Arial" w:cs="Arial"/>
                <w:b/>
                <w:sz w:val="20"/>
                <w:szCs w:val="20"/>
              </w:rPr>
              <w:t>Исполнитель:</w:t>
            </w:r>
          </w:p>
          <w:p w14:paraId="739AFAC4" w14:textId="03F1621B" w:rsidR="00C92D9D" w:rsidRDefault="00C92D9D" w:rsidP="00CB4388">
            <w:pPr>
              <w:tabs>
                <w:tab w:val="num" w:pos="360"/>
              </w:tabs>
              <w:spacing w:after="0" w:line="240" w:lineRule="auto"/>
              <w:jc w:val="center"/>
              <w:rPr>
                <w:rFonts w:ascii="Arial" w:hAnsi="Arial" w:cs="Arial"/>
                <w:b/>
                <w:sz w:val="20"/>
                <w:szCs w:val="20"/>
              </w:rPr>
            </w:pPr>
            <w:r w:rsidRPr="000F0BBC">
              <w:rPr>
                <w:rFonts w:ascii="Arial" w:hAnsi="Arial" w:cs="Arial"/>
                <w:b/>
                <w:sz w:val="20"/>
                <w:szCs w:val="20"/>
              </w:rPr>
              <w:t>ООО «М</w:t>
            </w:r>
            <w:r w:rsidR="006A479F">
              <w:rPr>
                <w:rFonts w:ascii="Arial" w:hAnsi="Arial" w:cs="Arial"/>
                <w:b/>
                <w:sz w:val="20"/>
                <w:szCs w:val="20"/>
              </w:rPr>
              <w:t>ЕТАН-СЕРВИС</w:t>
            </w:r>
            <w:r w:rsidRPr="000F0BBC">
              <w:rPr>
                <w:rFonts w:ascii="Arial" w:hAnsi="Arial" w:cs="Arial"/>
                <w:b/>
                <w:sz w:val="20"/>
                <w:szCs w:val="20"/>
              </w:rPr>
              <w:t>»</w:t>
            </w:r>
          </w:p>
          <w:p w14:paraId="72621CF8" w14:textId="2E2C468A" w:rsidR="003D460D" w:rsidRPr="000F0BBC" w:rsidRDefault="003D460D" w:rsidP="00CB4388">
            <w:pPr>
              <w:tabs>
                <w:tab w:val="num" w:pos="360"/>
              </w:tabs>
              <w:spacing w:after="0" w:line="240" w:lineRule="auto"/>
              <w:jc w:val="center"/>
              <w:rPr>
                <w:rFonts w:ascii="Arial" w:eastAsia="Times New Roman" w:hAnsi="Arial" w:cs="Arial"/>
                <w:b/>
                <w:sz w:val="20"/>
                <w:szCs w:val="20"/>
                <w:lang w:eastAsia="ru-RU"/>
              </w:rPr>
            </w:pPr>
          </w:p>
        </w:tc>
      </w:tr>
      <w:tr w:rsidR="00C92D9D" w:rsidRPr="000F0BBC" w14:paraId="40171871" w14:textId="77777777" w:rsidTr="004017F5">
        <w:trPr>
          <w:trHeight w:val="1397"/>
          <w:jc w:val="center"/>
        </w:trPr>
        <w:tc>
          <w:tcPr>
            <w:tcW w:w="4787" w:type="dxa"/>
            <w:vAlign w:val="center"/>
          </w:tcPr>
          <w:p w14:paraId="6A80C400" w14:textId="77777777" w:rsidR="003D460D" w:rsidRDefault="003D460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p>
          <w:p w14:paraId="0F054196" w14:textId="44BEE5C0" w:rsidR="00C92D9D" w:rsidRPr="000F0BBC" w:rsidRDefault="00C92D9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r w:rsidRPr="000F0BBC">
              <w:rPr>
                <w:rFonts w:ascii="Arial" w:eastAsia="Times New Roman" w:hAnsi="Arial" w:cs="Arial"/>
                <w:bCs/>
                <w:sz w:val="20"/>
                <w:szCs w:val="20"/>
                <w:shd w:val="clear" w:color="auto" w:fill="FFFFFF"/>
                <w:lang w:eastAsia="ru-RU"/>
              </w:rPr>
              <w:t xml:space="preserve">Генеральный директор </w:t>
            </w:r>
          </w:p>
          <w:p w14:paraId="57B1CA71" w14:textId="77777777" w:rsidR="00C92D9D" w:rsidRPr="000F0BBC" w:rsidRDefault="00C92D9D" w:rsidP="0011220E">
            <w:pPr>
              <w:spacing w:after="0" w:line="240" w:lineRule="auto"/>
              <w:rPr>
                <w:rFonts w:ascii="Arial" w:hAnsi="Arial" w:cs="Arial"/>
                <w:bCs/>
                <w:sz w:val="20"/>
                <w:szCs w:val="20"/>
              </w:rPr>
            </w:pPr>
          </w:p>
          <w:p w14:paraId="5AB03EAB" w14:textId="77777777" w:rsidR="00C92D9D" w:rsidRPr="000F0BBC" w:rsidRDefault="00C92D9D" w:rsidP="0011220E">
            <w:pPr>
              <w:spacing w:after="0" w:line="240" w:lineRule="auto"/>
              <w:rPr>
                <w:rFonts w:ascii="Arial" w:hAnsi="Arial" w:cs="Arial"/>
                <w:bCs/>
                <w:sz w:val="20"/>
                <w:szCs w:val="20"/>
              </w:rPr>
            </w:pPr>
          </w:p>
          <w:p w14:paraId="36611C5C" w14:textId="77777777" w:rsidR="00C92D9D" w:rsidRPr="000F0BBC" w:rsidRDefault="00C92D9D" w:rsidP="0011220E">
            <w:pPr>
              <w:spacing w:after="0" w:line="240" w:lineRule="auto"/>
              <w:rPr>
                <w:rFonts w:ascii="Arial" w:hAnsi="Arial" w:cs="Arial"/>
                <w:bCs/>
                <w:sz w:val="20"/>
                <w:szCs w:val="20"/>
              </w:rPr>
            </w:pPr>
            <w:r w:rsidRPr="000F0BBC">
              <w:rPr>
                <w:rFonts w:ascii="Arial" w:hAnsi="Arial" w:cs="Arial"/>
                <w:bCs/>
                <w:sz w:val="20"/>
                <w:szCs w:val="20"/>
              </w:rPr>
              <w:t>___________________/__________________ /</w:t>
            </w:r>
          </w:p>
          <w:p w14:paraId="1FDE66A1" w14:textId="77777777" w:rsidR="00B47F80" w:rsidRDefault="00B47F80" w:rsidP="0011220E">
            <w:pPr>
              <w:spacing w:after="0" w:line="240" w:lineRule="auto"/>
              <w:rPr>
                <w:rFonts w:ascii="Arial" w:hAnsi="Arial" w:cs="Arial"/>
                <w:bCs/>
                <w:sz w:val="20"/>
                <w:szCs w:val="20"/>
              </w:rPr>
            </w:pPr>
          </w:p>
          <w:p w14:paraId="432AEA1E" w14:textId="2E2D6DEA" w:rsidR="00C92D9D" w:rsidRDefault="00C92D9D" w:rsidP="0011220E">
            <w:pPr>
              <w:spacing w:after="0" w:line="240" w:lineRule="auto"/>
              <w:rPr>
                <w:rFonts w:ascii="Arial" w:hAnsi="Arial" w:cs="Arial"/>
                <w:bCs/>
                <w:sz w:val="20"/>
                <w:szCs w:val="20"/>
              </w:rPr>
            </w:pPr>
            <w:proofErr w:type="spellStart"/>
            <w:r w:rsidRPr="000F0BBC">
              <w:rPr>
                <w:rFonts w:ascii="Arial" w:hAnsi="Arial" w:cs="Arial"/>
                <w:bCs/>
                <w:sz w:val="20"/>
                <w:szCs w:val="20"/>
              </w:rPr>
              <w:t>м.п</w:t>
            </w:r>
            <w:proofErr w:type="spellEnd"/>
            <w:r w:rsidRPr="000F0BBC">
              <w:rPr>
                <w:rFonts w:ascii="Arial" w:hAnsi="Arial" w:cs="Arial"/>
                <w:bCs/>
                <w:sz w:val="20"/>
                <w:szCs w:val="20"/>
              </w:rPr>
              <w:t>.</w:t>
            </w:r>
          </w:p>
          <w:p w14:paraId="4689C106" w14:textId="38E1A2AF" w:rsidR="003D460D" w:rsidRPr="000F0BBC" w:rsidRDefault="003D460D" w:rsidP="0011220E">
            <w:pPr>
              <w:spacing w:after="0" w:line="240" w:lineRule="auto"/>
              <w:rPr>
                <w:rFonts w:ascii="Arial" w:hAnsi="Arial" w:cs="Arial"/>
                <w:bCs/>
                <w:sz w:val="20"/>
                <w:szCs w:val="20"/>
              </w:rPr>
            </w:pPr>
          </w:p>
        </w:tc>
        <w:tc>
          <w:tcPr>
            <w:tcW w:w="5556" w:type="dxa"/>
            <w:vAlign w:val="center"/>
          </w:tcPr>
          <w:p w14:paraId="5081718D" w14:textId="77777777" w:rsidR="003D460D" w:rsidRDefault="003D460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p>
          <w:p w14:paraId="2DBEE796" w14:textId="5AC4F1EA" w:rsidR="00C92D9D" w:rsidRPr="000F0BBC" w:rsidRDefault="00C92D9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r w:rsidRPr="000F0BBC">
              <w:rPr>
                <w:rFonts w:ascii="Arial" w:eastAsia="Times New Roman" w:hAnsi="Arial" w:cs="Arial"/>
                <w:bCs/>
                <w:sz w:val="20"/>
                <w:szCs w:val="20"/>
                <w:shd w:val="clear" w:color="auto" w:fill="FFFFFF"/>
                <w:lang w:eastAsia="ru-RU"/>
              </w:rPr>
              <w:t xml:space="preserve">Генеральный директор </w:t>
            </w:r>
          </w:p>
          <w:p w14:paraId="28C2F886" w14:textId="77777777" w:rsidR="003D460D" w:rsidRDefault="003D460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p>
          <w:p w14:paraId="52A227F3" w14:textId="77777777" w:rsidR="00B47F80" w:rsidRDefault="00B47F80"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p>
          <w:p w14:paraId="0FBAA14B" w14:textId="1E2027C3" w:rsidR="00C92D9D" w:rsidRPr="000F0BBC" w:rsidRDefault="00C92D9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r w:rsidRPr="000F0BBC">
              <w:rPr>
                <w:rFonts w:ascii="Arial" w:eastAsia="Times New Roman" w:hAnsi="Arial" w:cs="Arial"/>
                <w:bCs/>
                <w:sz w:val="20"/>
                <w:szCs w:val="20"/>
                <w:shd w:val="clear" w:color="auto" w:fill="FFFFFF"/>
                <w:lang w:eastAsia="ru-RU"/>
              </w:rPr>
              <w:t xml:space="preserve">____________________ И.В. Заварзин </w:t>
            </w:r>
          </w:p>
          <w:p w14:paraId="3F82F5E5" w14:textId="77777777" w:rsidR="00B47F80" w:rsidRDefault="00B47F80" w:rsidP="0011220E">
            <w:pPr>
              <w:tabs>
                <w:tab w:val="num" w:pos="360"/>
              </w:tabs>
              <w:spacing w:after="0" w:line="240" w:lineRule="auto"/>
              <w:rPr>
                <w:rFonts w:ascii="Arial" w:hAnsi="Arial" w:cs="Arial"/>
                <w:bCs/>
                <w:sz w:val="20"/>
                <w:szCs w:val="20"/>
              </w:rPr>
            </w:pPr>
          </w:p>
          <w:p w14:paraId="03CC03EA" w14:textId="3213DFF1" w:rsidR="00C92D9D" w:rsidRDefault="00C92D9D" w:rsidP="0011220E">
            <w:pPr>
              <w:tabs>
                <w:tab w:val="num" w:pos="360"/>
              </w:tabs>
              <w:spacing w:after="0" w:line="240" w:lineRule="auto"/>
              <w:rPr>
                <w:rFonts w:ascii="Arial" w:hAnsi="Arial" w:cs="Arial"/>
                <w:bCs/>
                <w:sz w:val="20"/>
                <w:szCs w:val="20"/>
              </w:rPr>
            </w:pPr>
            <w:proofErr w:type="spellStart"/>
            <w:r w:rsidRPr="000F0BBC">
              <w:rPr>
                <w:rFonts w:ascii="Arial" w:hAnsi="Arial" w:cs="Arial"/>
                <w:bCs/>
                <w:sz w:val="20"/>
                <w:szCs w:val="20"/>
              </w:rPr>
              <w:t>м.п</w:t>
            </w:r>
            <w:proofErr w:type="spellEnd"/>
            <w:r w:rsidRPr="000F0BBC">
              <w:rPr>
                <w:rFonts w:ascii="Arial" w:hAnsi="Arial" w:cs="Arial"/>
                <w:bCs/>
                <w:sz w:val="20"/>
                <w:szCs w:val="20"/>
              </w:rPr>
              <w:t>.</w:t>
            </w:r>
          </w:p>
          <w:p w14:paraId="05CA61D0" w14:textId="606452DE" w:rsidR="003D460D" w:rsidRPr="000F0BBC" w:rsidRDefault="003D460D" w:rsidP="0011220E">
            <w:pPr>
              <w:tabs>
                <w:tab w:val="num" w:pos="360"/>
              </w:tabs>
              <w:spacing w:after="0" w:line="240" w:lineRule="auto"/>
              <w:rPr>
                <w:rFonts w:ascii="Arial" w:eastAsia="Times New Roman" w:hAnsi="Arial" w:cs="Arial"/>
                <w:bCs/>
                <w:sz w:val="20"/>
                <w:szCs w:val="20"/>
                <w:lang w:eastAsia="ru-RU"/>
              </w:rPr>
            </w:pPr>
          </w:p>
        </w:tc>
      </w:tr>
    </w:tbl>
    <w:p w14:paraId="51118383" w14:textId="77777777" w:rsidR="00C92D9D" w:rsidRPr="000F0BBC" w:rsidRDefault="00C92D9D" w:rsidP="00C92D9D">
      <w:pPr>
        <w:spacing w:after="0" w:line="240" w:lineRule="auto"/>
        <w:jc w:val="right"/>
        <w:rPr>
          <w:rFonts w:ascii="Arial" w:hAnsi="Arial" w:cs="Arial"/>
          <w:sz w:val="20"/>
          <w:szCs w:val="20"/>
        </w:rPr>
      </w:pPr>
    </w:p>
    <w:p w14:paraId="27EF17FA" w14:textId="77777777" w:rsidR="00C92D9D" w:rsidRPr="000F0BBC" w:rsidRDefault="00C92D9D" w:rsidP="00C92D9D">
      <w:pPr>
        <w:spacing w:after="0" w:line="240" w:lineRule="auto"/>
        <w:jc w:val="right"/>
        <w:rPr>
          <w:rFonts w:ascii="Arial" w:hAnsi="Arial" w:cs="Arial"/>
          <w:sz w:val="20"/>
          <w:szCs w:val="20"/>
        </w:rPr>
      </w:pPr>
    </w:p>
    <w:p w14:paraId="1A778E11" w14:textId="77777777" w:rsidR="00C92D9D" w:rsidRPr="000F0BBC" w:rsidRDefault="00C92D9D" w:rsidP="00C92D9D">
      <w:pPr>
        <w:spacing w:after="0" w:line="240" w:lineRule="auto"/>
        <w:jc w:val="right"/>
        <w:rPr>
          <w:rFonts w:ascii="Arial" w:hAnsi="Arial" w:cs="Arial"/>
          <w:sz w:val="20"/>
          <w:szCs w:val="20"/>
        </w:rPr>
      </w:pPr>
    </w:p>
    <w:p w14:paraId="7791D726" w14:textId="77777777" w:rsidR="00C92D9D" w:rsidRPr="000F0BBC" w:rsidRDefault="00C92D9D" w:rsidP="00C92D9D">
      <w:pPr>
        <w:spacing w:after="0" w:line="240" w:lineRule="auto"/>
        <w:jc w:val="right"/>
        <w:rPr>
          <w:rFonts w:ascii="Arial" w:hAnsi="Arial" w:cs="Arial"/>
          <w:sz w:val="20"/>
          <w:szCs w:val="20"/>
        </w:rPr>
      </w:pPr>
    </w:p>
    <w:p w14:paraId="30F7B6C1" w14:textId="310CDB6F" w:rsidR="00C92D9D" w:rsidRPr="000F0BBC" w:rsidRDefault="00C92D9D" w:rsidP="00C92D9D">
      <w:pPr>
        <w:spacing w:after="0" w:line="240" w:lineRule="auto"/>
        <w:jc w:val="right"/>
        <w:rPr>
          <w:rFonts w:ascii="Arial" w:hAnsi="Arial" w:cs="Arial"/>
          <w:sz w:val="20"/>
          <w:szCs w:val="20"/>
        </w:rPr>
      </w:pPr>
    </w:p>
    <w:p w14:paraId="772BEECF" w14:textId="77777777" w:rsidR="00C92D9D" w:rsidRPr="000F0BBC" w:rsidRDefault="00C92D9D" w:rsidP="00C92D9D">
      <w:pPr>
        <w:spacing w:after="0" w:line="240" w:lineRule="auto"/>
        <w:jc w:val="right"/>
        <w:rPr>
          <w:rFonts w:ascii="Arial" w:hAnsi="Arial" w:cs="Arial"/>
          <w:sz w:val="20"/>
          <w:szCs w:val="20"/>
        </w:rPr>
      </w:pPr>
    </w:p>
    <w:p w14:paraId="2A2ADDF6" w14:textId="77777777" w:rsidR="00C92D9D" w:rsidRPr="000F0BBC" w:rsidRDefault="00C92D9D" w:rsidP="00C92D9D">
      <w:pPr>
        <w:spacing w:after="0" w:line="240" w:lineRule="auto"/>
        <w:jc w:val="right"/>
        <w:rPr>
          <w:rFonts w:ascii="Arial" w:hAnsi="Arial" w:cs="Arial"/>
          <w:sz w:val="20"/>
          <w:szCs w:val="20"/>
        </w:rPr>
      </w:pPr>
    </w:p>
    <w:p w14:paraId="4991E3A9" w14:textId="77777777" w:rsidR="00C92D9D" w:rsidRPr="000F0BBC" w:rsidRDefault="00C92D9D" w:rsidP="00C92D9D">
      <w:pPr>
        <w:spacing w:after="0" w:line="240" w:lineRule="auto"/>
        <w:jc w:val="right"/>
        <w:rPr>
          <w:rFonts w:ascii="Arial" w:hAnsi="Arial" w:cs="Arial"/>
          <w:sz w:val="20"/>
          <w:szCs w:val="20"/>
        </w:rPr>
      </w:pPr>
    </w:p>
    <w:p w14:paraId="5AB66BE1" w14:textId="77777777" w:rsidR="00CB4388" w:rsidRPr="000F0BBC" w:rsidRDefault="00CB4388" w:rsidP="00C92D9D">
      <w:pPr>
        <w:spacing w:after="0" w:line="240" w:lineRule="auto"/>
        <w:jc w:val="right"/>
        <w:rPr>
          <w:rFonts w:ascii="Arial" w:hAnsi="Arial" w:cs="Arial"/>
          <w:sz w:val="20"/>
          <w:szCs w:val="20"/>
        </w:rPr>
      </w:pPr>
    </w:p>
    <w:p w14:paraId="22C0C46E" w14:textId="77777777" w:rsidR="00CB4388" w:rsidRPr="000F0BBC" w:rsidRDefault="00CB4388" w:rsidP="00C92D9D">
      <w:pPr>
        <w:spacing w:after="0" w:line="240" w:lineRule="auto"/>
        <w:jc w:val="right"/>
        <w:rPr>
          <w:rFonts w:ascii="Arial" w:hAnsi="Arial" w:cs="Arial"/>
          <w:sz w:val="20"/>
          <w:szCs w:val="20"/>
        </w:rPr>
      </w:pPr>
    </w:p>
    <w:p w14:paraId="229F7041" w14:textId="77777777" w:rsidR="00CB4388" w:rsidRPr="000F0BBC" w:rsidRDefault="00CB4388" w:rsidP="00C92D9D">
      <w:pPr>
        <w:spacing w:after="0" w:line="240" w:lineRule="auto"/>
        <w:jc w:val="right"/>
        <w:rPr>
          <w:rFonts w:ascii="Arial" w:hAnsi="Arial" w:cs="Arial"/>
          <w:sz w:val="20"/>
          <w:szCs w:val="20"/>
        </w:rPr>
      </w:pPr>
    </w:p>
    <w:p w14:paraId="493DD045" w14:textId="77777777" w:rsidR="00F20C2E" w:rsidRPr="000F0BBC" w:rsidRDefault="00F20C2E" w:rsidP="00C92D9D">
      <w:pPr>
        <w:spacing w:after="0" w:line="240" w:lineRule="auto"/>
        <w:jc w:val="right"/>
        <w:rPr>
          <w:rFonts w:ascii="Arial" w:hAnsi="Arial" w:cs="Arial"/>
          <w:sz w:val="20"/>
          <w:szCs w:val="20"/>
        </w:rPr>
      </w:pPr>
    </w:p>
    <w:p w14:paraId="3D5F7FEE" w14:textId="77777777" w:rsidR="003D460D" w:rsidRDefault="003D460D" w:rsidP="00094125">
      <w:pPr>
        <w:spacing w:after="0" w:line="240" w:lineRule="auto"/>
        <w:rPr>
          <w:rFonts w:ascii="Arial" w:hAnsi="Arial" w:cs="Arial"/>
          <w:sz w:val="20"/>
          <w:szCs w:val="20"/>
        </w:rPr>
      </w:pPr>
    </w:p>
    <w:p w14:paraId="7CD79432" w14:textId="7DB205A8" w:rsidR="00C92D9D" w:rsidRPr="000F0BBC" w:rsidRDefault="003D2076" w:rsidP="003D2076">
      <w:pPr>
        <w:tabs>
          <w:tab w:val="left" w:pos="228"/>
          <w:tab w:val="right" w:pos="10773"/>
        </w:tabs>
        <w:spacing w:after="0" w:line="240" w:lineRule="auto"/>
        <w:rPr>
          <w:rFonts w:ascii="Arial" w:hAnsi="Arial" w:cs="Arial"/>
          <w:sz w:val="20"/>
          <w:szCs w:val="20"/>
        </w:rPr>
      </w:pPr>
      <w:r>
        <w:rPr>
          <w:noProof/>
        </w:rPr>
        <w:lastRenderedPageBreak/>
        <w:drawing>
          <wp:anchor distT="0" distB="0" distL="114300" distR="114300" simplePos="0" relativeHeight="251660288" behindDoc="0" locked="0" layoutInCell="1" allowOverlap="1" wp14:anchorId="3F35C534" wp14:editId="5FCB2B79">
            <wp:simplePos x="0" y="0"/>
            <wp:positionH relativeFrom="column">
              <wp:posOffset>-9525</wp:posOffset>
            </wp:positionH>
            <wp:positionV relativeFrom="paragraph">
              <wp:posOffset>-200025</wp:posOffset>
            </wp:positionV>
            <wp:extent cx="1310640" cy="361315"/>
            <wp:effectExtent l="0" t="0" r="3810" b="635"/>
            <wp:wrapNone/>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640" cy="361315"/>
                    </a:xfrm>
                    <a:prstGeom prst="rect">
                      <a:avLst/>
                    </a:prstGeom>
                    <a:noFill/>
                    <a:ln>
                      <a:noFill/>
                    </a:ln>
                  </pic:spPr>
                </pic:pic>
              </a:graphicData>
            </a:graphic>
          </wp:anchor>
        </w:drawing>
      </w:r>
      <w:r>
        <w:rPr>
          <w:rFonts w:ascii="Arial" w:hAnsi="Arial" w:cs="Arial"/>
          <w:sz w:val="20"/>
          <w:szCs w:val="20"/>
        </w:rPr>
        <w:tab/>
      </w:r>
      <w:r>
        <w:rPr>
          <w:rFonts w:ascii="Arial" w:hAnsi="Arial" w:cs="Arial"/>
          <w:sz w:val="20"/>
          <w:szCs w:val="20"/>
        </w:rPr>
        <w:tab/>
      </w:r>
      <w:r w:rsidR="00C92D9D" w:rsidRPr="000F0BBC">
        <w:rPr>
          <w:rFonts w:ascii="Arial" w:hAnsi="Arial" w:cs="Arial"/>
          <w:sz w:val="20"/>
          <w:szCs w:val="20"/>
        </w:rPr>
        <w:t>Приложение №2</w:t>
      </w:r>
    </w:p>
    <w:p w14:paraId="4A528928" w14:textId="2C49ABD6" w:rsidR="00117BA6" w:rsidRPr="000F0BBC" w:rsidRDefault="00117BA6" w:rsidP="007F3ABA">
      <w:pPr>
        <w:spacing w:after="0" w:line="240" w:lineRule="auto"/>
        <w:jc w:val="right"/>
        <w:rPr>
          <w:rFonts w:ascii="Arial" w:hAnsi="Arial" w:cs="Arial"/>
          <w:sz w:val="20"/>
          <w:szCs w:val="20"/>
        </w:rPr>
      </w:pPr>
      <w:r w:rsidRPr="000F0BBC">
        <w:rPr>
          <w:rFonts w:ascii="Arial" w:hAnsi="Arial" w:cs="Arial"/>
          <w:sz w:val="20"/>
          <w:szCs w:val="20"/>
        </w:rPr>
        <w:t xml:space="preserve">к Договору № ____________ </w:t>
      </w:r>
    </w:p>
    <w:p w14:paraId="154C4762" w14:textId="79A9D9EE" w:rsidR="00C92D9D" w:rsidRPr="000F0BBC" w:rsidRDefault="007F3ABA" w:rsidP="00C92D9D">
      <w:pPr>
        <w:spacing w:after="0" w:line="240" w:lineRule="auto"/>
        <w:jc w:val="right"/>
        <w:rPr>
          <w:rFonts w:ascii="Arial" w:hAnsi="Arial" w:cs="Arial"/>
          <w:sz w:val="20"/>
          <w:szCs w:val="20"/>
        </w:rPr>
      </w:pPr>
      <w:r>
        <w:rPr>
          <w:rFonts w:ascii="Arial" w:hAnsi="Arial" w:cs="Arial"/>
          <w:sz w:val="20"/>
          <w:szCs w:val="20"/>
        </w:rPr>
        <w:t>от________________</w:t>
      </w:r>
      <w:r w:rsidR="00C92D9D" w:rsidRPr="000F0BBC">
        <w:rPr>
          <w:rFonts w:ascii="Arial" w:hAnsi="Arial" w:cs="Arial"/>
          <w:sz w:val="20"/>
          <w:szCs w:val="20"/>
        </w:rPr>
        <w:t>202</w:t>
      </w:r>
      <w:r w:rsidR="0052520D">
        <w:rPr>
          <w:rFonts w:ascii="Arial" w:hAnsi="Arial" w:cs="Arial"/>
          <w:sz w:val="20"/>
          <w:szCs w:val="20"/>
        </w:rPr>
        <w:t>1</w:t>
      </w:r>
      <w:r w:rsidR="00C92D9D" w:rsidRPr="000F0BBC">
        <w:rPr>
          <w:rFonts w:ascii="Arial" w:hAnsi="Arial" w:cs="Arial"/>
          <w:sz w:val="20"/>
          <w:szCs w:val="20"/>
        </w:rPr>
        <w:t xml:space="preserve"> г.</w:t>
      </w:r>
    </w:p>
    <w:p w14:paraId="2A5B4575" w14:textId="77777777" w:rsidR="00C92D9D" w:rsidRPr="000F0BBC" w:rsidRDefault="00C92D9D" w:rsidP="00C92D9D">
      <w:pPr>
        <w:spacing w:after="0" w:line="240" w:lineRule="auto"/>
        <w:jc w:val="both"/>
        <w:rPr>
          <w:rFonts w:ascii="Arial" w:hAnsi="Arial" w:cs="Arial"/>
          <w:sz w:val="20"/>
          <w:szCs w:val="20"/>
        </w:rPr>
      </w:pPr>
    </w:p>
    <w:p w14:paraId="0A845E97" w14:textId="77777777" w:rsidR="00C92D9D" w:rsidRPr="000F0BBC" w:rsidRDefault="00C92D9D" w:rsidP="00C92D9D">
      <w:pPr>
        <w:spacing w:after="0" w:line="240" w:lineRule="auto"/>
        <w:jc w:val="both"/>
        <w:rPr>
          <w:rFonts w:ascii="Arial" w:hAnsi="Arial" w:cs="Arial"/>
          <w:sz w:val="20"/>
          <w:szCs w:val="20"/>
        </w:rPr>
      </w:pPr>
    </w:p>
    <w:p w14:paraId="132D8C78" w14:textId="77777777" w:rsidR="00C92D9D" w:rsidRPr="000F0BBC" w:rsidRDefault="00C92D9D" w:rsidP="00C92D9D">
      <w:pPr>
        <w:spacing w:after="0" w:line="240" w:lineRule="auto"/>
        <w:jc w:val="both"/>
        <w:rPr>
          <w:rFonts w:ascii="Arial" w:hAnsi="Arial" w:cs="Arial"/>
          <w:b/>
          <w:sz w:val="20"/>
          <w:szCs w:val="20"/>
        </w:rPr>
      </w:pPr>
      <w:r w:rsidRPr="000F0BBC">
        <w:rPr>
          <w:rFonts w:ascii="Arial" w:hAnsi="Arial" w:cs="Arial"/>
          <w:b/>
          <w:sz w:val="20"/>
          <w:szCs w:val="20"/>
        </w:rPr>
        <w:t>Перечень работ, выполняемых при проведении ПТО</w:t>
      </w:r>
    </w:p>
    <w:p w14:paraId="55728141" w14:textId="77777777" w:rsidR="00C92D9D" w:rsidRPr="000F0BBC" w:rsidRDefault="00C92D9D" w:rsidP="00C92D9D">
      <w:pPr>
        <w:spacing w:after="0" w:line="240" w:lineRule="auto"/>
        <w:jc w:val="both"/>
        <w:rPr>
          <w:rFonts w:ascii="Arial" w:hAnsi="Arial" w:cs="Arial"/>
          <w:sz w:val="20"/>
          <w:szCs w:val="20"/>
        </w:rPr>
      </w:pPr>
    </w:p>
    <w:p w14:paraId="24D57428" w14:textId="77777777" w:rsidR="00C92D9D" w:rsidRPr="000F0BBC" w:rsidRDefault="00C92D9D" w:rsidP="00C92D9D">
      <w:pPr>
        <w:pStyle w:val="a8"/>
        <w:jc w:val="both"/>
        <w:rPr>
          <w:rFonts w:ascii="Arial" w:hAnsi="Arial" w:cs="Arial"/>
          <w:sz w:val="20"/>
          <w:szCs w:val="20"/>
        </w:rPr>
      </w:pPr>
      <w:r w:rsidRPr="000F0BBC">
        <w:rPr>
          <w:rFonts w:ascii="Arial" w:hAnsi="Arial" w:cs="Arial"/>
          <w:sz w:val="20"/>
          <w:szCs w:val="20"/>
        </w:rPr>
        <w:t>1.Внешний осмотр состояния ТЗП, диагностика</w:t>
      </w:r>
    </w:p>
    <w:p w14:paraId="2BD5D855" w14:textId="77777777" w:rsidR="00C92D9D" w:rsidRPr="000F0BBC" w:rsidRDefault="00C92D9D" w:rsidP="00C92D9D">
      <w:pPr>
        <w:pStyle w:val="a8"/>
        <w:jc w:val="both"/>
        <w:rPr>
          <w:rFonts w:ascii="Arial" w:hAnsi="Arial" w:cs="Arial"/>
          <w:sz w:val="20"/>
          <w:szCs w:val="20"/>
        </w:rPr>
      </w:pPr>
      <w:r w:rsidRPr="000F0BBC">
        <w:rPr>
          <w:rFonts w:ascii="Arial" w:hAnsi="Arial" w:cs="Arial"/>
          <w:sz w:val="20"/>
          <w:szCs w:val="20"/>
        </w:rPr>
        <w:t>2.Проверка надежности крепления узлов и агрегатов</w:t>
      </w:r>
    </w:p>
    <w:p w14:paraId="45D8F864" w14:textId="77777777" w:rsidR="00C92D9D" w:rsidRPr="000F0BBC" w:rsidRDefault="00C92D9D" w:rsidP="00C92D9D">
      <w:pPr>
        <w:pStyle w:val="a8"/>
        <w:jc w:val="both"/>
        <w:rPr>
          <w:rFonts w:ascii="Arial" w:hAnsi="Arial" w:cs="Arial"/>
          <w:sz w:val="20"/>
          <w:szCs w:val="20"/>
        </w:rPr>
      </w:pPr>
      <w:r w:rsidRPr="000F0BBC">
        <w:rPr>
          <w:rFonts w:ascii="Arial" w:hAnsi="Arial" w:cs="Arial"/>
          <w:sz w:val="20"/>
          <w:szCs w:val="20"/>
        </w:rPr>
        <w:t>3.Осмотр коммуникационных линий на предмет их повреждения</w:t>
      </w:r>
    </w:p>
    <w:p w14:paraId="2FBDE10E" w14:textId="77777777" w:rsidR="00C92D9D" w:rsidRPr="000F0BBC" w:rsidRDefault="00C92D9D" w:rsidP="00C92D9D">
      <w:pPr>
        <w:pStyle w:val="a8"/>
        <w:jc w:val="both"/>
        <w:rPr>
          <w:rFonts w:ascii="Arial" w:hAnsi="Arial" w:cs="Arial"/>
          <w:sz w:val="20"/>
          <w:szCs w:val="20"/>
        </w:rPr>
      </w:pPr>
      <w:r w:rsidRPr="000F0BBC">
        <w:rPr>
          <w:rFonts w:ascii="Arial" w:hAnsi="Arial" w:cs="Arial"/>
          <w:sz w:val="20"/>
          <w:szCs w:val="20"/>
        </w:rPr>
        <w:t>4.Проверка плотности затяжки соединений, шлангов и хомутов</w:t>
      </w:r>
    </w:p>
    <w:p w14:paraId="226FAFED" w14:textId="664A5BFD" w:rsidR="00C92D9D" w:rsidRPr="000F0BBC" w:rsidRDefault="008C005C" w:rsidP="00C92D9D">
      <w:pPr>
        <w:pStyle w:val="a8"/>
        <w:jc w:val="both"/>
        <w:rPr>
          <w:rFonts w:ascii="Arial" w:hAnsi="Arial" w:cs="Arial"/>
          <w:sz w:val="20"/>
          <w:szCs w:val="20"/>
        </w:rPr>
      </w:pPr>
      <w:r>
        <w:rPr>
          <w:rFonts w:ascii="Arial" w:hAnsi="Arial" w:cs="Arial"/>
          <w:sz w:val="20"/>
          <w:szCs w:val="20"/>
        </w:rPr>
        <w:t>5</w:t>
      </w:r>
      <w:r w:rsidR="00C92D9D" w:rsidRPr="000F0BBC">
        <w:rPr>
          <w:rFonts w:ascii="Arial" w:hAnsi="Arial" w:cs="Arial"/>
          <w:sz w:val="20"/>
          <w:szCs w:val="20"/>
        </w:rPr>
        <w:t>.Ревизия и протяжка клеммных соединений электрической схемы</w:t>
      </w:r>
    </w:p>
    <w:p w14:paraId="31BCE8C5" w14:textId="250958AD" w:rsidR="00C92D9D" w:rsidRPr="000F0BBC" w:rsidRDefault="008C005C" w:rsidP="00C92D9D">
      <w:pPr>
        <w:pStyle w:val="a8"/>
        <w:jc w:val="both"/>
        <w:rPr>
          <w:rFonts w:ascii="Arial" w:hAnsi="Arial" w:cs="Arial"/>
          <w:sz w:val="20"/>
          <w:szCs w:val="20"/>
        </w:rPr>
      </w:pPr>
      <w:r>
        <w:rPr>
          <w:rFonts w:ascii="Arial" w:hAnsi="Arial" w:cs="Arial"/>
          <w:sz w:val="20"/>
          <w:szCs w:val="20"/>
        </w:rPr>
        <w:t>6</w:t>
      </w:r>
      <w:r w:rsidR="00C92D9D" w:rsidRPr="000F0BBC">
        <w:rPr>
          <w:rFonts w:ascii="Arial" w:hAnsi="Arial" w:cs="Arial"/>
          <w:sz w:val="20"/>
          <w:szCs w:val="20"/>
        </w:rPr>
        <w:t>.Очистка от загрязнения и пыли наружных поверхностей узлов и агрегатов</w:t>
      </w:r>
    </w:p>
    <w:p w14:paraId="373AA6F5" w14:textId="5ABE8551" w:rsidR="00C92D9D" w:rsidRPr="000F0BBC" w:rsidRDefault="008C005C" w:rsidP="00C92D9D">
      <w:pPr>
        <w:pStyle w:val="a8"/>
        <w:jc w:val="both"/>
        <w:rPr>
          <w:rFonts w:ascii="Arial" w:hAnsi="Arial" w:cs="Arial"/>
          <w:sz w:val="20"/>
          <w:szCs w:val="20"/>
        </w:rPr>
      </w:pPr>
      <w:r>
        <w:rPr>
          <w:rFonts w:ascii="Arial" w:hAnsi="Arial" w:cs="Arial"/>
          <w:sz w:val="20"/>
          <w:szCs w:val="20"/>
        </w:rPr>
        <w:t>7</w:t>
      </w:r>
      <w:r w:rsidR="00C92D9D" w:rsidRPr="000F0BBC">
        <w:rPr>
          <w:rFonts w:ascii="Arial" w:hAnsi="Arial" w:cs="Arial"/>
          <w:sz w:val="20"/>
          <w:szCs w:val="20"/>
        </w:rPr>
        <w:t>.Контроль за работой топливораздаточного оборудования, контрольный пролив</w:t>
      </w:r>
    </w:p>
    <w:p w14:paraId="6023D33A" w14:textId="4DA83F8B" w:rsidR="00C92D9D" w:rsidRPr="000F0BBC" w:rsidRDefault="008C005C" w:rsidP="00C92D9D">
      <w:pPr>
        <w:pStyle w:val="a8"/>
        <w:jc w:val="both"/>
        <w:rPr>
          <w:rFonts w:ascii="Arial" w:hAnsi="Arial" w:cs="Arial"/>
          <w:sz w:val="20"/>
          <w:szCs w:val="20"/>
        </w:rPr>
      </w:pPr>
      <w:r>
        <w:rPr>
          <w:rFonts w:ascii="Arial" w:hAnsi="Arial" w:cs="Arial"/>
          <w:sz w:val="20"/>
          <w:szCs w:val="20"/>
        </w:rPr>
        <w:t>8</w:t>
      </w:r>
      <w:r w:rsidR="00C92D9D" w:rsidRPr="000F0BBC">
        <w:rPr>
          <w:rFonts w:ascii="Arial" w:hAnsi="Arial" w:cs="Arial"/>
          <w:sz w:val="20"/>
          <w:szCs w:val="20"/>
        </w:rPr>
        <w:t>.Замена топливных фильтров</w:t>
      </w:r>
    </w:p>
    <w:p w14:paraId="596B4A2F" w14:textId="42D01710" w:rsidR="00C92D9D" w:rsidRPr="000F0BBC" w:rsidRDefault="008C005C" w:rsidP="00C92D9D">
      <w:pPr>
        <w:pStyle w:val="a8"/>
        <w:jc w:val="both"/>
        <w:rPr>
          <w:rFonts w:ascii="Arial" w:hAnsi="Arial" w:cs="Arial"/>
          <w:sz w:val="20"/>
          <w:szCs w:val="20"/>
        </w:rPr>
      </w:pPr>
      <w:r>
        <w:rPr>
          <w:rFonts w:ascii="Arial" w:hAnsi="Arial" w:cs="Arial"/>
          <w:sz w:val="20"/>
          <w:szCs w:val="20"/>
        </w:rPr>
        <w:t>9</w:t>
      </w:r>
      <w:r w:rsidR="00C92D9D" w:rsidRPr="000F0BBC">
        <w:rPr>
          <w:rFonts w:ascii="Arial" w:hAnsi="Arial" w:cs="Arial"/>
          <w:sz w:val="20"/>
          <w:szCs w:val="20"/>
        </w:rPr>
        <w:t>.Замена соединительных прокладок</w:t>
      </w:r>
      <w:bookmarkStart w:id="2" w:name="_GoBack"/>
      <w:bookmarkEnd w:id="2"/>
    </w:p>
    <w:p w14:paraId="0409DF6B" w14:textId="6F9B0A8A" w:rsidR="00C92D9D" w:rsidRPr="000F0BBC" w:rsidRDefault="00C92D9D" w:rsidP="00C92D9D">
      <w:pPr>
        <w:pStyle w:val="a8"/>
        <w:jc w:val="both"/>
        <w:rPr>
          <w:rFonts w:ascii="Arial" w:hAnsi="Arial" w:cs="Arial"/>
          <w:sz w:val="20"/>
          <w:szCs w:val="20"/>
        </w:rPr>
      </w:pPr>
      <w:r w:rsidRPr="000F0BBC">
        <w:rPr>
          <w:rFonts w:ascii="Arial" w:hAnsi="Arial" w:cs="Arial"/>
          <w:sz w:val="20"/>
          <w:szCs w:val="20"/>
        </w:rPr>
        <w:t>1</w:t>
      </w:r>
      <w:r w:rsidR="008C005C">
        <w:rPr>
          <w:rFonts w:ascii="Arial" w:hAnsi="Arial" w:cs="Arial"/>
          <w:sz w:val="20"/>
          <w:szCs w:val="20"/>
        </w:rPr>
        <w:t>0</w:t>
      </w:r>
      <w:r w:rsidRPr="000F0BBC">
        <w:rPr>
          <w:rFonts w:ascii="Arial" w:hAnsi="Arial" w:cs="Arial"/>
          <w:sz w:val="20"/>
          <w:szCs w:val="20"/>
        </w:rPr>
        <w:t>.Калибровка ТРК (Топливораздаточная колонка)</w:t>
      </w:r>
    </w:p>
    <w:p w14:paraId="09CCC665" w14:textId="01C2B661" w:rsidR="00C92D9D" w:rsidRPr="000F0BBC" w:rsidRDefault="00C92D9D" w:rsidP="00C92D9D">
      <w:pPr>
        <w:pStyle w:val="a8"/>
        <w:jc w:val="both"/>
        <w:rPr>
          <w:rFonts w:ascii="Arial" w:hAnsi="Arial" w:cs="Arial"/>
          <w:sz w:val="20"/>
          <w:szCs w:val="20"/>
        </w:rPr>
      </w:pPr>
      <w:r w:rsidRPr="000F0BBC">
        <w:rPr>
          <w:rFonts w:ascii="Arial" w:hAnsi="Arial" w:cs="Arial"/>
          <w:sz w:val="20"/>
          <w:szCs w:val="20"/>
        </w:rPr>
        <w:t>1</w:t>
      </w:r>
      <w:r w:rsidR="008C005C">
        <w:rPr>
          <w:rFonts w:ascii="Arial" w:hAnsi="Arial" w:cs="Arial"/>
          <w:sz w:val="20"/>
          <w:szCs w:val="20"/>
        </w:rPr>
        <w:t>1</w:t>
      </w:r>
      <w:r w:rsidRPr="000F0BBC">
        <w:rPr>
          <w:rFonts w:ascii="Arial" w:hAnsi="Arial" w:cs="Arial"/>
          <w:sz w:val="20"/>
          <w:szCs w:val="20"/>
        </w:rPr>
        <w:t>.Чистка зонда уровнемера</w:t>
      </w:r>
    </w:p>
    <w:p w14:paraId="0FE3BEDA" w14:textId="6845B1E8" w:rsidR="00C92D9D" w:rsidRPr="000F0BBC" w:rsidRDefault="00C92D9D" w:rsidP="00C92D9D">
      <w:pPr>
        <w:pStyle w:val="a8"/>
        <w:jc w:val="both"/>
        <w:rPr>
          <w:rFonts w:ascii="Arial" w:hAnsi="Arial" w:cs="Arial"/>
          <w:sz w:val="20"/>
          <w:szCs w:val="20"/>
        </w:rPr>
      </w:pPr>
      <w:r w:rsidRPr="000F0BBC">
        <w:rPr>
          <w:rFonts w:ascii="Arial" w:hAnsi="Arial" w:cs="Arial"/>
          <w:sz w:val="20"/>
          <w:szCs w:val="20"/>
        </w:rPr>
        <w:t>1</w:t>
      </w:r>
      <w:r w:rsidR="008C005C">
        <w:rPr>
          <w:rFonts w:ascii="Arial" w:hAnsi="Arial" w:cs="Arial"/>
          <w:sz w:val="20"/>
          <w:szCs w:val="20"/>
        </w:rPr>
        <w:t>2</w:t>
      </w:r>
      <w:r w:rsidRPr="000F0BBC">
        <w:rPr>
          <w:rFonts w:ascii="Arial" w:hAnsi="Arial" w:cs="Arial"/>
          <w:sz w:val="20"/>
          <w:szCs w:val="20"/>
        </w:rPr>
        <w:t>.Колибровка уровнемера</w:t>
      </w:r>
    </w:p>
    <w:p w14:paraId="2F1D607A" w14:textId="71CEAC8C" w:rsidR="00C92D9D" w:rsidRPr="000F0BBC" w:rsidRDefault="00C92D9D" w:rsidP="00C92D9D">
      <w:pPr>
        <w:pStyle w:val="a8"/>
        <w:jc w:val="both"/>
        <w:rPr>
          <w:rFonts w:ascii="Arial" w:hAnsi="Arial" w:cs="Arial"/>
          <w:sz w:val="20"/>
          <w:szCs w:val="20"/>
        </w:rPr>
      </w:pPr>
      <w:r w:rsidRPr="000F0BBC">
        <w:rPr>
          <w:rFonts w:ascii="Arial" w:hAnsi="Arial" w:cs="Arial"/>
          <w:sz w:val="20"/>
          <w:szCs w:val="20"/>
        </w:rPr>
        <w:t>1</w:t>
      </w:r>
      <w:r w:rsidR="008C005C">
        <w:rPr>
          <w:rFonts w:ascii="Arial" w:hAnsi="Arial" w:cs="Arial"/>
          <w:sz w:val="20"/>
          <w:szCs w:val="20"/>
        </w:rPr>
        <w:t>3</w:t>
      </w:r>
      <w:r w:rsidRPr="000F0BBC">
        <w:rPr>
          <w:rFonts w:ascii="Arial" w:hAnsi="Arial" w:cs="Arial"/>
          <w:sz w:val="20"/>
          <w:szCs w:val="20"/>
        </w:rPr>
        <w:t>.Замена прокладок дыхательного клапана (при необходимости)</w:t>
      </w:r>
    </w:p>
    <w:p w14:paraId="31A98F4A" w14:textId="77777777" w:rsidR="00C92D9D" w:rsidRPr="000F0BBC" w:rsidRDefault="00C92D9D" w:rsidP="00C92D9D">
      <w:pPr>
        <w:spacing w:after="0" w:line="240" w:lineRule="auto"/>
        <w:jc w:val="both"/>
        <w:rPr>
          <w:rFonts w:ascii="Arial" w:hAnsi="Arial" w:cs="Arial"/>
          <w:sz w:val="20"/>
          <w:szCs w:val="20"/>
        </w:rPr>
      </w:pPr>
    </w:p>
    <w:p w14:paraId="50EAE0B9" w14:textId="77777777" w:rsidR="00C92D9D" w:rsidRPr="000F0BBC" w:rsidRDefault="00C92D9D" w:rsidP="00C92D9D">
      <w:pPr>
        <w:spacing w:after="0" w:line="240" w:lineRule="auto"/>
        <w:jc w:val="both"/>
        <w:rPr>
          <w:rFonts w:ascii="Arial" w:hAnsi="Arial" w:cs="Arial"/>
          <w:sz w:val="20"/>
          <w:szCs w:val="20"/>
        </w:rPr>
      </w:pPr>
    </w:p>
    <w:p w14:paraId="5DBC070D" w14:textId="77777777" w:rsidR="00C92D9D" w:rsidRPr="000F0BBC" w:rsidRDefault="00C92D9D" w:rsidP="00C92D9D">
      <w:pPr>
        <w:spacing w:after="0" w:line="240" w:lineRule="auto"/>
        <w:jc w:val="both"/>
        <w:rPr>
          <w:rFonts w:ascii="Arial" w:hAnsi="Arial" w:cs="Arial"/>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414"/>
      </w:tblGrid>
      <w:tr w:rsidR="00C92D9D" w:rsidRPr="000F0BBC" w14:paraId="6BA88F22" w14:textId="77777777" w:rsidTr="000F0BBC">
        <w:trPr>
          <w:trHeight w:val="291"/>
          <w:jc w:val="center"/>
        </w:trPr>
        <w:tc>
          <w:tcPr>
            <w:tcW w:w="5076" w:type="dxa"/>
            <w:vAlign w:val="center"/>
          </w:tcPr>
          <w:p w14:paraId="11676281" w14:textId="77777777" w:rsidR="00C92D9D" w:rsidRPr="000F0BBC" w:rsidRDefault="00C92D9D" w:rsidP="00CB4388">
            <w:pPr>
              <w:pStyle w:val="ConsNonformat"/>
              <w:widowControl/>
              <w:jc w:val="center"/>
              <w:rPr>
                <w:rFonts w:ascii="Arial" w:hAnsi="Arial" w:cs="Arial"/>
                <w:b/>
                <w:color w:val="262626"/>
                <w:sz w:val="20"/>
              </w:rPr>
            </w:pPr>
            <w:r w:rsidRPr="000F0BBC">
              <w:rPr>
                <w:rFonts w:ascii="Arial" w:hAnsi="Arial" w:cs="Arial"/>
                <w:b/>
                <w:color w:val="262626"/>
                <w:sz w:val="20"/>
              </w:rPr>
              <w:t>Заказчик:</w:t>
            </w:r>
          </w:p>
          <w:p w14:paraId="463AAE1A" w14:textId="47FE4E88" w:rsidR="00C92D9D" w:rsidRPr="000F0BBC" w:rsidRDefault="00C92D9D" w:rsidP="00CB4388">
            <w:pPr>
              <w:tabs>
                <w:tab w:val="num" w:pos="360"/>
              </w:tabs>
              <w:spacing w:after="0" w:line="240" w:lineRule="auto"/>
              <w:jc w:val="center"/>
              <w:rPr>
                <w:rFonts w:ascii="Arial" w:eastAsia="Times New Roman" w:hAnsi="Arial" w:cs="Arial"/>
                <w:b/>
                <w:sz w:val="20"/>
                <w:szCs w:val="20"/>
                <w:lang w:eastAsia="ru-RU"/>
              </w:rPr>
            </w:pPr>
          </w:p>
        </w:tc>
        <w:tc>
          <w:tcPr>
            <w:tcW w:w="5414" w:type="dxa"/>
            <w:vAlign w:val="center"/>
          </w:tcPr>
          <w:p w14:paraId="543600F9" w14:textId="77777777" w:rsidR="00C92D9D" w:rsidRPr="000F0BBC" w:rsidRDefault="00C92D9D" w:rsidP="00CB4388">
            <w:pPr>
              <w:pStyle w:val="a6"/>
              <w:shd w:val="clear" w:color="auto" w:fill="auto"/>
              <w:spacing w:line="240" w:lineRule="auto"/>
              <w:ind w:firstLine="0"/>
              <w:jc w:val="center"/>
              <w:rPr>
                <w:rFonts w:ascii="Arial" w:hAnsi="Arial" w:cs="Arial"/>
                <w:b/>
                <w:sz w:val="20"/>
                <w:szCs w:val="20"/>
              </w:rPr>
            </w:pPr>
            <w:r w:rsidRPr="000F0BBC">
              <w:rPr>
                <w:rFonts w:ascii="Arial" w:hAnsi="Arial" w:cs="Arial"/>
                <w:b/>
                <w:sz w:val="20"/>
                <w:szCs w:val="20"/>
              </w:rPr>
              <w:t>Исполнитель:</w:t>
            </w:r>
          </w:p>
          <w:p w14:paraId="389AD9E6" w14:textId="646632BE" w:rsidR="00C92D9D" w:rsidRDefault="00C92D9D" w:rsidP="00CB4388">
            <w:pPr>
              <w:tabs>
                <w:tab w:val="num" w:pos="360"/>
              </w:tabs>
              <w:spacing w:after="0" w:line="240" w:lineRule="auto"/>
              <w:jc w:val="center"/>
              <w:rPr>
                <w:rFonts w:ascii="Arial" w:hAnsi="Arial" w:cs="Arial"/>
                <w:b/>
                <w:sz w:val="20"/>
                <w:szCs w:val="20"/>
              </w:rPr>
            </w:pPr>
            <w:r w:rsidRPr="000F0BBC">
              <w:rPr>
                <w:rFonts w:ascii="Arial" w:hAnsi="Arial" w:cs="Arial"/>
                <w:b/>
                <w:sz w:val="20"/>
                <w:szCs w:val="20"/>
              </w:rPr>
              <w:t>ООО «М</w:t>
            </w:r>
            <w:r w:rsidR="006A479F">
              <w:rPr>
                <w:rFonts w:ascii="Arial" w:hAnsi="Arial" w:cs="Arial"/>
                <w:b/>
                <w:sz w:val="20"/>
                <w:szCs w:val="20"/>
              </w:rPr>
              <w:t>ЕТАН-СЕРВИС</w:t>
            </w:r>
            <w:r w:rsidRPr="000F0BBC">
              <w:rPr>
                <w:rFonts w:ascii="Arial" w:hAnsi="Arial" w:cs="Arial"/>
                <w:b/>
                <w:sz w:val="20"/>
                <w:szCs w:val="20"/>
              </w:rPr>
              <w:t>»</w:t>
            </w:r>
          </w:p>
          <w:p w14:paraId="36D02F04" w14:textId="45285D94" w:rsidR="000F0BBC" w:rsidRPr="000F0BBC" w:rsidRDefault="000F0BBC" w:rsidP="00CB4388">
            <w:pPr>
              <w:tabs>
                <w:tab w:val="num" w:pos="360"/>
              </w:tabs>
              <w:spacing w:after="0" w:line="240" w:lineRule="auto"/>
              <w:jc w:val="center"/>
              <w:rPr>
                <w:rFonts w:ascii="Arial" w:eastAsia="Times New Roman" w:hAnsi="Arial" w:cs="Arial"/>
                <w:b/>
                <w:sz w:val="20"/>
                <w:szCs w:val="20"/>
                <w:lang w:eastAsia="ru-RU"/>
              </w:rPr>
            </w:pPr>
          </w:p>
        </w:tc>
      </w:tr>
      <w:tr w:rsidR="00C92D9D" w:rsidRPr="000F0BBC" w14:paraId="7BDDC3ED" w14:textId="77777777" w:rsidTr="000F0BBC">
        <w:trPr>
          <w:trHeight w:val="1397"/>
          <w:jc w:val="center"/>
        </w:trPr>
        <w:tc>
          <w:tcPr>
            <w:tcW w:w="5076" w:type="dxa"/>
            <w:vAlign w:val="center"/>
          </w:tcPr>
          <w:p w14:paraId="7579FB87" w14:textId="77777777" w:rsidR="003D460D" w:rsidRDefault="003D460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p>
          <w:p w14:paraId="3C87EDA8" w14:textId="1B931ADB" w:rsidR="00C92D9D" w:rsidRPr="000F0BBC" w:rsidRDefault="00C92D9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r w:rsidRPr="000F0BBC">
              <w:rPr>
                <w:rFonts w:ascii="Arial" w:eastAsia="Times New Roman" w:hAnsi="Arial" w:cs="Arial"/>
                <w:bCs/>
                <w:sz w:val="20"/>
                <w:szCs w:val="20"/>
                <w:shd w:val="clear" w:color="auto" w:fill="FFFFFF"/>
                <w:lang w:eastAsia="ru-RU"/>
              </w:rPr>
              <w:t xml:space="preserve">Генеральный директор </w:t>
            </w:r>
          </w:p>
          <w:p w14:paraId="45B52BDC" w14:textId="77777777" w:rsidR="00C92D9D" w:rsidRPr="000F0BBC" w:rsidRDefault="00C92D9D" w:rsidP="0011220E">
            <w:pPr>
              <w:spacing w:after="0" w:line="240" w:lineRule="auto"/>
              <w:rPr>
                <w:rFonts w:ascii="Arial" w:hAnsi="Arial" w:cs="Arial"/>
                <w:bCs/>
                <w:sz w:val="20"/>
                <w:szCs w:val="20"/>
              </w:rPr>
            </w:pPr>
          </w:p>
          <w:p w14:paraId="52606AFE" w14:textId="77777777" w:rsidR="00C92D9D" w:rsidRPr="000F0BBC" w:rsidRDefault="00C92D9D" w:rsidP="0011220E">
            <w:pPr>
              <w:spacing w:after="0" w:line="240" w:lineRule="auto"/>
              <w:rPr>
                <w:rFonts w:ascii="Arial" w:hAnsi="Arial" w:cs="Arial"/>
                <w:bCs/>
                <w:sz w:val="20"/>
                <w:szCs w:val="20"/>
              </w:rPr>
            </w:pPr>
          </w:p>
          <w:p w14:paraId="57F56478" w14:textId="77777777" w:rsidR="00C92D9D" w:rsidRPr="000F0BBC" w:rsidRDefault="00C92D9D" w:rsidP="0011220E">
            <w:pPr>
              <w:spacing w:after="0" w:line="240" w:lineRule="auto"/>
              <w:rPr>
                <w:rFonts w:ascii="Arial" w:hAnsi="Arial" w:cs="Arial"/>
                <w:bCs/>
                <w:sz w:val="20"/>
                <w:szCs w:val="20"/>
              </w:rPr>
            </w:pPr>
            <w:r w:rsidRPr="000F0BBC">
              <w:rPr>
                <w:rFonts w:ascii="Arial" w:hAnsi="Arial" w:cs="Arial"/>
                <w:bCs/>
                <w:sz w:val="20"/>
                <w:szCs w:val="20"/>
              </w:rPr>
              <w:t>___________________/__________________ /</w:t>
            </w:r>
          </w:p>
          <w:p w14:paraId="198A5F4C" w14:textId="77777777" w:rsidR="00F42CC7" w:rsidRDefault="00F42CC7" w:rsidP="0011220E">
            <w:pPr>
              <w:spacing w:after="0" w:line="240" w:lineRule="auto"/>
              <w:rPr>
                <w:rFonts w:ascii="Arial" w:hAnsi="Arial" w:cs="Arial"/>
                <w:bCs/>
                <w:sz w:val="20"/>
                <w:szCs w:val="20"/>
              </w:rPr>
            </w:pPr>
          </w:p>
          <w:p w14:paraId="7F036A88" w14:textId="1D09BC52" w:rsidR="00C92D9D" w:rsidRDefault="00C92D9D" w:rsidP="0011220E">
            <w:pPr>
              <w:spacing w:after="0" w:line="240" w:lineRule="auto"/>
              <w:rPr>
                <w:rFonts w:ascii="Arial" w:hAnsi="Arial" w:cs="Arial"/>
                <w:bCs/>
                <w:sz w:val="20"/>
                <w:szCs w:val="20"/>
              </w:rPr>
            </w:pPr>
            <w:proofErr w:type="spellStart"/>
            <w:r w:rsidRPr="000F0BBC">
              <w:rPr>
                <w:rFonts w:ascii="Arial" w:hAnsi="Arial" w:cs="Arial"/>
                <w:bCs/>
                <w:sz w:val="20"/>
                <w:szCs w:val="20"/>
              </w:rPr>
              <w:t>м.п</w:t>
            </w:r>
            <w:proofErr w:type="spellEnd"/>
            <w:r w:rsidRPr="000F0BBC">
              <w:rPr>
                <w:rFonts w:ascii="Arial" w:hAnsi="Arial" w:cs="Arial"/>
                <w:bCs/>
                <w:sz w:val="20"/>
                <w:szCs w:val="20"/>
              </w:rPr>
              <w:t>.</w:t>
            </w:r>
          </w:p>
          <w:p w14:paraId="7C1C3365" w14:textId="2BC350E7" w:rsidR="000F0BBC" w:rsidRPr="000F0BBC" w:rsidRDefault="000F0BBC" w:rsidP="0011220E">
            <w:pPr>
              <w:spacing w:after="0" w:line="240" w:lineRule="auto"/>
              <w:rPr>
                <w:rFonts w:ascii="Arial" w:hAnsi="Arial" w:cs="Arial"/>
                <w:bCs/>
                <w:sz w:val="20"/>
                <w:szCs w:val="20"/>
              </w:rPr>
            </w:pPr>
          </w:p>
        </w:tc>
        <w:tc>
          <w:tcPr>
            <w:tcW w:w="5414" w:type="dxa"/>
            <w:vAlign w:val="center"/>
          </w:tcPr>
          <w:p w14:paraId="391754C7" w14:textId="77777777" w:rsidR="00962FEC" w:rsidRDefault="00962FEC"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p>
          <w:p w14:paraId="60ECA7CB" w14:textId="37043FFB" w:rsidR="00C92D9D" w:rsidRPr="000F0BBC" w:rsidRDefault="00C92D9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r w:rsidRPr="000F0BBC">
              <w:rPr>
                <w:rFonts w:ascii="Arial" w:eastAsia="Times New Roman" w:hAnsi="Arial" w:cs="Arial"/>
                <w:bCs/>
                <w:sz w:val="20"/>
                <w:szCs w:val="20"/>
                <w:shd w:val="clear" w:color="auto" w:fill="FFFFFF"/>
                <w:lang w:eastAsia="ru-RU"/>
              </w:rPr>
              <w:t xml:space="preserve">Генеральный директор </w:t>
            </w:r>
          </w:p>
          <w:p w14:paraId="71EE0B8E" w14:textId="77777777" w:rsidR="00C92D9D" w:rsidRPr="000F0BBC" w:rsidRDefault="00C92D9D" w:rsidP="0011220E">
            <w:pPr>
              <w:shd w:val="clear" w:color="auto" w:fill="FFFFFF"/>
              <w:spacing w:after="0" w:line="240" w:lineRule="atLeast"/>
              <w:ind w:left="317" w:hanging="142"/>
              <w:jc w:val="both"/>
              <w:rPr>
                <w:rFonts w:ascii="Arial" w:eastAsia="Times New Roman" w:hAnsi="Arial" w:cs="Arial"/>
                <w:bCs/>
                <w:sz w:val="20"/>
                <w:szCs w:val="20"/>
                <w:shd w:val="clear" w:color="auto" w:fill="FFFFFF"/>
                <w:lang w:eastAsia="ru-RU"/>
              </w:rPr>
            </w:pPr>
          </w:p>
          <w:p w14:paraId="23F988DD" w14:textId="77777777" w:rsidR="00962FEC" w:rsidRPr="000F0BBC" w:rsidRDefault="00962FEC" w:rsidP="00962FEC">
            <w:pPr>
              <w:shd w:val="clear" w:color="auto" w:fill="FFFFFF"/>
              <w:spacing w:after="0" w:line="240" w:lineRule="atLeast"/>
              <w:jc w:val="both"/>
              <w:rPr>
                <w:rFonts w:ascii="Arial" w:eastAsia="Times New Roman" w:hAnsi="Arial" w:cs="Arial"/>
                <w:bCs/>
                <w:sz w:val="20"/>
                <w:szCs w:val="20"/>
                <w:shd w:val="clear" w:color="auto" w:fill="FFFFFF"/>
                <w:lang w:eastAsia="ru-RU"/>
              </w:rPr>
            </w:pPr>
          </w:p>
          <w:p w14:paraId="7534196F" w14:textId="77777777" w:rsidR="00C92D9D" w:rsidRPr="000F0BBC" w:rsidRDefault="00C92D9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r w:rsidRPr="000F0BBC">
              <w:rPr>
                <w:rFonts w:ascii="Arial" w:eastAsia="Times New Roman" w:hAnsi="Arial" w:cs="Arial"/>
                <w:bCs/>
                <w:sz w:val="20"/>
                <w:szCs w:val="20"/>
                <w:shd w:val="clear" w:color="auto" w:fill="FFFFFF"/>
                <w:lang w:eastAsia="ru-RU"/>
              </w:rPr>
              <w:t xml:space="preserve">____________________ И.В. Заварзин </w:t>
            </w:r>
          </w:p>
          <w:p w14:paraId="1E18E31F" w14:textId="77777777" w:rsidR="00F42CC7" w:rsidRDefault="00F42CC7" w:rsidP="0011220E">
            <w:pPr>
              <w:tabs>
                <w:tab w:val="num" w:pos="360"/>
              </w:tabs>
              <w:spacing w:after="0" w:line="240" w:lineRule="auto"/>
              <w:rPr>
                <w:rFonts w:ascii="Arial" w:hAnsi="Arial" w:cs="Arial"/>
                <w:bCs/>
                <w:sz w:val="20"/>
                <w:szCs w:val="20"/>
              </w:rPr>
            </w:pPr>
          </w:p>
          <w:p w14:paraId="3F4D0CD6" w14:textId="6C76A15A" w:rsidR="00C92D9D" w:rsidRDefault="00C92D9D" w:rsidP="0011220E">
            <w:pPr>
              <w:tabs>
                <w:tab w:val="num" w:pos="360"/>
              </w:tabs>
              <w:spacing w:after="0" w:line="240" w:lineRule="auto"/>
              <w:rPr>
                <w:rFonts w:ascii="Arial" w:hAnsi="Arial" w:cs="Arial"/>
                <w:bCs/>
                <w:sz w:val="20"/>
                <w:szCs w:val="20"/>
              </w:rPr>
            </w:pPr>
            <w:proofErr w:type="spellStart"/>
            <w:r w:rsidRPr="000F0BBC">
              <w:rPr>
                <w:rFonts w:ascii="Arial" w:hAnsi="Arial" w:cs="Arial"/>
                <w:bCs/>
                <w:sz w:val="20"/>
                <w:szCs w:val="20"/>
              </w:rPr>
              <w:t>м.п</w:t>
            </w:r>
            <w:proofErr w:type="spellEnd"/>
            <w:r w:rsidRPr="000F0BBC">
              <w:rPr>
                <w:rFonts w:ascii="Arial" w:hAnsi="Arial" w:cs="Arial"/>
                <w:bCs/>
                <w:sz w:val="20"/>
                <w:szCs w:val="20"/>
              </w:rPr>
              <w:t>.</w:t>
            </w:r>
          </w:p>
          <w:p w14:paraId="6AC0A744" w14:textId="411AE196" w:rsidR="000F0BBC" w:rsidRPr="000F0BBC" w:rsidRDefault="000F0BBC" w:rsidP="0011220E">
            <w:pPr>
              <w:tabs>
                <w:tab w:val="num" w:pos="360"/>
              </w:tabs>
              <w:spacing w:after="0" w:line="240" w:lineRule="auto"/>
              <w:rPr>
                <w:rFonts w:ascii="Arial" w:eastAsia="Times New Roman" w:hAnsi="Arial" w:cs="Arial"/>
                <w:bCs/>
                <w:sz w:val="20"/>
                <w:szCs w:val="20"/>
                <w:lang w:eastAsia="ru-RU"/>
              </w:rPr>
            </w:pPr>
          </w:p>
        </w:tc>
      </w:tr>
    </w:tbl>
    <w:p w14:paraId="05B24E57" w14:textId="77777777" w:rsidR="00C92D9D" w:rsidRPr="000F0BBC" w:rsidRDefault="00C92D9D" w:rsidP="00C92D9D">
      <w:pPr>
        <w:jc w:val="both"/>
        <w:rPr>
          <w:rFonts w:ascii="Arial" w:hAnsi="Arial" w:cs="Arial"/>
          <w:sz w:val="20"/>
          <w:szCs w:val="20"/>
        </w:rPr>
      </w:pPr>
    </w:p>
    <w:p w14:paraId="2474212B" w14:textId="77777777" w:rsidR="00C92D9D" w:rsidRPr="000F0BBC" w:rsidRDefault="00C92D9D" w:rsidP="00C92D9D">
      <w:pPr>
        <w:jc w:val="both"/>
        <w:rPr>
          <w:rFonts w:ascii="Arial" w:hAnsi="Arial" w:cs="Arial"/>
          <w:sz w:val="20"/>
          <w:szCs w:val="20"/>
        </w:rPr>
      </w:pPr>
    </w:p>
    <w:p w14:paraId="162945FE" w14:textId="77777777" w:rsidR="00C92D9D" w:rsidRPr="000F0BBC" w:rsidRDefault="00C92D9D" w:rsidP="00C92D9D">
      <w:pPr>
        <w:jc w:val="both"/>
        <w:rPr>
          <w:rFonts w:ascii="Arial" w:hAnsi="Arial" w:cs="Arial"/>
          <w:sz w:val="20"/>
          <w:szCs w:val="20"/>
        </w:rPr>
      </w:pPr>
    </w:p>
    <w:p w14:paraId="486ECCCE" w14:textId="77777777" w:rsidR="00C92D9D" w:rsidRPr="000F0BBC" w:rsidRDefault="00C92D9D" w:rsidP="00C92D9D">
      <w:pPr>
        <w:jc w:val="both"/>
        <w:rPr>
          <w:rFonts w:ascii="Arial" w:hAnsi="Arial" w:cs="Arial"/>
          <w:sz w:val="20"/>
          <w:szCs w:val="20"/>
        </w:rPr>
      </w:pPr>
    </w:p>
    <w:p w14:paraId="5DB3E921" w14:textId="77777777" w:rsidR="00C92D9D" w:rsidRPr="000F0BBC" w:rsidRDefault="00C92D9D" w:rsidP="00C92D9D">
      <w:pPr>
        <w:jc w:val="both"/>
        <w:rPr>
          <w:rFonts w:ascii="Arial" w:hAnsi="Arial" w:cs="Arial"/>
          <w:sz w:val="20"/>
          <w:szCs w:val="20"/>
        </w:rPr>
      </w:pPr>
    </w:p>
    <w:p w14:paraId="5A037F36" w14:textId="77777777" w:rsidR="00C92D9D" w:rsidRPr="000F0BBC" w:rsidRDefault="00C92D9D" w:rsidP="00C92D9D">
      <w:pPr>
        <w:jc w:val="both"/>
        <w:rPr>
          <w:rFonts w:ascii="Arial" w:hAnsi="Arial" w:cs="Arial"/>
          <w:sz w:val="20"/>
          <w:szCs w:val="20"/>
        </w:rPr>
      </w:pPr>
    </w:p>
    <w:p w14:paraId="53342DDB" w14:textId="77777777" w:rsidR="00C92D9D" w:rsidRPr="000F0BBC" w:rsidRDefault="00C92D9D" w:rsidP="00C92D9D">
      <w:pPr>
        <w:spacing w:after="0" w:line="240" w:lineRule="auto"/>
        <w:jc w:val="right"/>
        <w:rPr>
          <w:rFonts w:ascii="Arial" w:hAnsi="Arial" w:cs="Arial"/>
          <w:sz w:val="20"/>
          <w:szCs w:val="20"/>
        </w:rPr>
      </w:pPr>
    </w:p>
    <w:p w14:paraId="13D01256" w14:textId="77777777" w:rsidR="00C92D9D" w:rsidRPr="000F0BBC" w:rsidRDefault="00C92D9D" w:rsidP="00C92D9D">
      <w:pPr>
        <w:spacing w:after="0" w:line="240" w:lineRule="auto"/>
        <w:jc w:val="right"/>
        <w:rPr>
          <w:rFonts w:ascii="Arial" w:hAnsi="Arial" w:cs="Arial"/>
          <w:sz w:val="20"/>
          <w:szCs w:val="20"/>
        </w:rPr>
      </w:pPr>
    </w:p>
    <w:p w14:paraId="305C36AC" w14:textId="77777777" w:rsidR="00C92D9D" w:rsidRPr="000F0BBC" w:rsidRDefault="00C92D9D" w:rsidP="00C92D9D">
      <w:pPr>
        <w:spacing w:after="0" w:line="240" w:lineRule="auto"/>
        <w:jc w:val="right"/>
        <w:rPr>
          <w:rFonts w:ascii="Arial" w:hAnsi="Arial" w:cs="Arial"/>
          <w:sz w:val="20"/>
          <w:szCs w:val="20"/>
        </w:rPr>
      </w:pPr>
    </w:p>
    <w:p w14:paraId="5CAA3E9F" w14:textId="77777777" w:rsidR="00C92D9D" w:rsidRPr="000F0BBC" w:rsidRDefault="00C92D9D" w:rsidP="00C92D9D">
      <w:pPr>
        <w:spacing w:after="0" w:line="240" w:lineRule="auto"/>
        <w:jc w:val="right"/>
        <w:rPr>
          <w:rFonts w:ascii="Arial" w:hAnsi="Arial" w:cs="Arial"/>
          <w:sz w:val="20"/>
          <w:szCs w:val="20"/>
        </w:rPr>
      </w:pPr>
    </w:p>
    <w:p w14:paraId="0A31474F" w14:textId="77777777" w:rsidR="00C92D9D" w:rsidRPr="000F0BBC" w:rsidRDefault="00C92D9D" w:rsidP="00C92D9D">
      <w:pPr>
        <w:spacing w:after="0" w:line="240" w:lineRule="auto"/>
        <w:rPr>
          <w:rFonts w:ascii="Arial" w:hAnsi="Arial" w:cs="Arial"/>
          <w:sz w:val="20"/>
          <w:szCs w:val="20"/>
        </w:rPr>
      </w:pPr>
    </w:p>
    <w:p w14:paraId="2F85C9CC" w14:textId="77777777" w:rsidR="00CB4388" w:rsidRPr="000F0BBC" w:rsidRDefault="00CB4388" w:rsidP="00C92D9D">
      <w:pPr>
        <w:spacing w:after="0" w:line="240" w:lineRule="auto"/>
        <w:jc w:val="right"/>
        <w:rPr>
          <w:rFonts w:ascii="Arial" w:hAnsi="Arial" w:cs="Arial"/>
          <w:sz w:val="20"/>
          <w:szCs w:val="20"/>
        </w:rPr>
      </w:pPr>
    </w:p>
    <w:p w14:paraId="7706FA6E" w14:textId="77777777" w:rsidR="00CB4388" w:rsidRPr="000F0BBC" w:rsidRDefault="00CB4388" w:rsidP="00C92D9D">
      <w:pPr>
        <w:spacing w:after="0" w:line="240" w:lineRule="auto"/>
        <w:jc w:val="right"/>
        <w:rPr>
          <w:rFonts w:ascii="Arial" w:hAnsi="Arial" w:cs="Arial"/>
          <w:sz w:val="20"/>
          <w:szCs w:val="20"/>
        </w:rPr>
      </w:pPr>
    </w:p>
    <w:p w14:paraId="765A31B5" w14:textId="77777777" w:rsidR="00CB4388" w:rsidRPr="000F0BBC" w:rsidRDefault="00CB4388" w:rsidP="00C92D9D">
      <w:pPr>
        <w:spacing w:after="0" w:line="240" w:lineRule="auto"/>
        <w:jc w:val="right"/>
        <w:rPr>
          <w:rFonts w:ascii="Arial" w:hAnsi="Arial" w:cs="Arial"/>
          <w:sz w:val="20"/>
          <w:szCs w:val="20"/>
        </w:rPr>
      </w:pPr>
    </w:p>
    <w:p w14:paraId="7FE91E56" w14:textId="77777777" w:rsidR="00CB4388" w:rsidRPr="000F0BBC" w:rsidRDefault="00CB4388" w:rsidP="00C92D9D">
      <w:pPr>
        <w:spacing w:after="0" w:line="240" w:lineRule="auto"/>
        <w:jc w:val="right"/>
        <w:rPr>
          <w:rFonts w:ascii="Arial" w:hAnsi="Arial" w:cs="Arial"/>
          <w:sz w:val="20"/>
          <w:szCs w:val="20"/>
        </w:rPr>
      </w:pPr>
    </w:p>
    <w:p w14:paraId="34D37E44" w14:textId="77777777" w:rsidR="00CB4388" w:rsidRPr="000F0BBC" w:rsidRDefault="00CB4388" w:rsidP="00C92D9D">
      <w:pPr>
        <w:spacing w:after="0" w:line="240" w:lineRule="auto"/>
        <w:jc w:val="right"/>
        <w:rPr>
          <w:rFonts w:ascii="Arial" w:hAnsi="Arial" w:cs="Arial"/>
          <w:sz w:val="20"/>
          <w:szCs w:val="20"/>
        </w:rPr>
      </w:pPr>
    </w:p>
    <w:p w14:paraId="7F43C854" w14:textId="77777777" w:rsidR="00CB4388" w:rsidRPr="000F0BBC" w:rsidRDefault="00CB4388" w:rsidP="00C92D9D">
      <w:pPr>
        <w:spacing w:after="0" w:line="240" w:lineRule="auto"/>
        <w:jc w:val="right"/>
        <w:rPr>
          <w:rFonts w:ascii="Arial" w:hAnsi="Arial" w:cs="Arial"/>
          <w:sz w:val="20"/>
          <w:szCs w:val="20"/>
        </w:rPr>
      </w:pPr>
    </w:p>
    <w:p w14:paraId="6BAF6C02" w14:textId="77777777" w:rsidR="00CB4388" w:rsidRPr="000F0BBC" w:rsidRDefault="00CB4388" w:rsidP="00C92D9D">
      <w:pPr>
        <w:spacing w:after="0" w:line="240" w:lineRule="auto"/>
        <w:jc w:val="right"/>
        <w:rPr>
          <w:rFonts w:ascii="Arial" w:hAnsi="Arial" w:cs="Arial"/>
          <w:sz w:val="20"/>
          <w:szCs w:val="20"/>
        </w:rPr>
      </w:pPr>
    </w:p>
    <w:p w14:paraId="0AAE10D5" w14:textId="77777777" w:rsidR="00CB4388" w:rsidRPr="000F0BBC" w:rsidRDefault="00CB4388" w:rsidP="00C92D9D">
      <w:pPr>
        <w:spacing w:after="0" w:line="240" w:lineRule="auto"/>
        <w:jc w:val="right"/>
        <w:rPr>
          <w:rFonts w:ascii="Arial" w:hAnsi="Arial" w:cs="Arial"/>
          <w:sz w:val="20"/>
          <w:szCs w:val="20"/>
        </w:rPr>
      </w:pPr>
    </w:p>
    <w:p w14:paraId="6D01485C" w14:textId="77777777" w:rsidR="00CB4388" w:rsidRPr="000F0BBC" w:rsidRDefault="00CB4388" w:rsidP="00C92D9D">
      <w:pPr>
        <w:spacing w:after="0" w:line="240" w:lineRule="auto"/>
        <w:jc w:val="right"/>
        <w:rPr>
          <w:rFonts w:ascii="Arial" w:hAnsi="Arial" w:cs="Arial"/>
          <w:sz w:val="20"/>
          <w:szCs w:val="20"/>
        </w:rPr>
      </w:pPr>
    </w:p>
    <w:p w14:paraId="5298E740" w14:textId="77777777" w:rsidR="00B80A16" w:rsidRDefault="00B80A16" w:rsidP="00C92D9D">
      <w:pPr>
        <w:spacing w:after="0" w:line="240" w:lineRule="auto"/>
        <w:jc w:val="right"/>
        <w:rPr>
          <w:rFonts w:ascii="Arial" w:hAnsi="Arial" w:cs="Arial"/>
          <w:sz w:val="20"/>
          <w:szCs w:val="20"/>
        </w:rPr>
      </w:pPr>
    </w:p>
    <w:p w14:paraId="7D345C40" w14:textId="77777777" w:rsidR="00094125" w:rsidRDefault="00094125" w:rsidP="00C92D9D">
      <w:pPr>
        <w:spacing w:after="0" w:line="240" w:lineRule="auto"/>
        <w:jc w:val="right"/>
        <w:rPr>
          <w:rFonts w:ascii="Arial" w:hAnsi="Arial" w:cs="Arial"/>
          <w:sz w:val="20"/>
          <w:szCs w:val="20"/>
        </w:rPr>
      </w:pPr>
    </w:p>
    <w:p w14:paraId="1F896A9B" w14:textId="0BDBC4D3" w:rsidR="00C92D9D" w:rsidRPr="000F0BBC" w:rsidRDefault="003D2076" w:rsidP="003D2076">
      <w:pPr>
        <w:tabs>
          <w:tab w:val="left" w:pos="204"/>
          <w:tab w:val="right" w:pos="10773"/>
        </w:tabs>
        <w:spacing w:after="0" w:line="240" w:lineRule="auto"/>
        <w:rPr>
          <w:rFonts w:ascii="Arial" w:hAnsi="Arial" w:cs="Arial"/>
          <w:sz w:val="20"/>
          <w:szCs w:val="20"/>
        </w:rPr>
      </w:pPr>
      <w:r>
        <w:rPr>
          <w:noProof/>
        </w:rPr>
        <w:lastRenderedPageBreak/>
        <w:drawing>
          <wp:anchor distT="0" distB="0" distL="114300" distR="114300" simplePos="0" relativeHeight="251661312" behindDoc="0" locked="0" layoutInCell="1" allowOverlap="1" wp14:anchorId="47E7A01F" wp14:editId="5450EC96">
            <wp:simplePos x="0" y="0"/>
            <wp:positionH relativeFrom="column">
              <wp:posOffset>-1905</wp:posOffset>
            </wp:positionH>
            <wp:positionV relativeFrom="paragraph">
              <wp:posOffset>-253365</wp:posOffset>
            </wp:positionV>
            <wp:extent cx="1310640" cy="361315"/>
            <wp:effectExtent l="0" t="0" r="3810" b="635"/>
            <wp:wrapNone/>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640" cy="361315"/>
                    </a:xfrm>
                    <a:prstGeom prst="rect">
                      <a:avLst/>
                    </a:prstGeom>
                    <a:noFill/>
                    <a:ln>
                      <a:noFill/>
                    </a:ln>
                  </pic:spPr>
                </pic:pic>
              </a:graphicData>
            </a:graphic>
          </wp:anchor>
        </w:drawing>
      </w:r>
      <w:r>
        <w:rPr>
          <w:rFonts w:ascii="Arial" w:hAnsi="Arial" w:cs="Arial"/>
          <w:sz w:val="20"/>
          <w:szCs w:val="20"/>
        </w:rPr>
        <w:tab/>
      </w:r>
      <w:r>
        <w:rPr>
          <w:rFonts w:ascii="Arial" w:hAnsi="Arial" w:cs="Arial"/>
          <w:sz w:val="20"/>
          <w:szCs w:val="20"/>
        </w:rPr>
        <w:tab/>
      </w:r>
      <w:r w:rsidR="00C92D9D" w:rsidRPr="000F0BBC">
        <w:rPr>
          <w:rFonts w:ascii="Arial" w:hAnsi="Arial" w:cs="Arial"/>
          <w:sz w:val="20"/>
          <w:szCs w:val="20"/>
        </w:rPr>
        <w:t>Приложение №3</w:t>
      </w:r>
    </w:p>
    <w:p w14:paraId="75CB8C08" w14:textId="0F6ABF94" w:rsidR="00C92D9D" w:rsidRPr="000F0BBC" w:rsidRDefault="00C92D9D" w:rsidP="00C92D9D">
      <w:pPr>
        <w:spacing w:after="0" w:line="240" w:lineRule="auto"/>
        <w:jc w:val="right"/>
        <w:rPr>
          <w:rFonts w:ascii="Arial" w:hAnsi="Arial" w:cs="Arial"/>
          <w:sz w:val="20"/>
          <w:szCs w:val="20"/>
        </w:rPr>
      </w:pPr>
      <w:r w:rsidRPr="000F0BBC">
        <w:rPr>
          <w:rFonts w:ascii="Arial" w:hAnsi="Arial" w:cs="Arial"/>
          <w:sz w:val="20"/>
          <w:szCs w:val="20"/>
        </w:rPr>
        <w:t xml:space="preserve">к Договору № </w:t>
      </w:r>
      <w:r w:rsidR="00117BA6" w:rsidRPr="000F0BBC">
        <w:rPr>
          <w:rFonts w:ascii="Arial" w:hAnsi="Arial" w:cs="Arial"/>
          <w:sz w:val="20"/>
          <w:szCs w:val="20"/>
        </w:rPr>
        <w:t>__________</w:t>
      </w:r>
    </w:p>
    <w:p w14:paraId="1CC7F2F0" w14:textId="05504926" w:rsidR="00C92D9D" w:rsidRPr="000F0BBC" w:rsidRDefault="00C92D9D" w:rsidP="00C92D9D">
      <w:pPr>
        <w:spacing w:after="0" w:line="240" w:lineRule="auto"/>
        <w:jc w:val="right"/>
        <w:rPr>
          <w:rFonts w:ascii="Arial" w:hAnsi="Arial" w:cs="Arial"/>
          <w:sz w:val="20"/>
          <w:szCs w:val="20"/>
        </w:rPr>
      </w:pPr>
      <w:r w:rsidRPr="000F0BBC">
        <w:rPr>
          <w:rFonts w:ascii="Arial" w:hAnsi="Arial" w:cs="Arial"/>
          <w:sz w:val="20"/>
          <w:szCs w:val="20"/>
        </w:rPr>
        <w:t xml:space="preserve">от </w:t>
      </w:r>
      <w:r w:rsidR="00117BA6" w:rsidRPr="000F0BBC">
        <w:rPr>
          <w:rFonts w:ascii="Arial" w:hAnsi="Arial" w:cs="Arial"/>
          <w:sz w:val="20"/>
          <w:szCs w:val="20"/>
        </w:rPr>
        <w:t>_____________</w:t>
      </w:r>
      <w:r w:rsidRPr="000F0BBC">
        <w:rPr>
          <w:rFonts w:ascii="Arial" w:hAnsi="Arial" w:cs="Arial"/>
          <w:sz w:val="20"/>
          <w:szCs w:val="20"/>
        </w:rPr>
        <w:t xml:space="preserve"> 202</w:t>
      </w:r>
      <w:r w:rsidR="0052520D">
        <w:rPr>
          <w:rFonts w:ascii="Arial" w:hAnsi="Arial" w:cs="Arial"/>
          <w:sz w:val="20"/>
          <w:szCs w:val="20"/>
        </w:rPr>
        <w:t>1</w:t>
      </w:r>
      <w:r w:rsidRPr="000F0BBC">
        <w:rPr>
          <w:rFonts w:ascii="Arial" w:hAnsi="Arial" w:cs="Arial"/>
          <w:sz w:val="20"/>
          <w:szCs w:val="20"/>
        </w:rPr>
        <w:t xml:space="preserve"> г.</w:t>
      </w:r>
    </w:p>
    <w:p w14:paraId="2CB05987" w14:textId="77777777" w:rsidR="00E022AE" w:rsidRDefault="00E022AE" w:rsidP="00C92D9D">
      <w:pPr>
        <w:spacing w:after="0" w:line="240" w:lineRule="auto"/>
        <w:jc w:val="center"/>
        <w:rPr>
          <w:rFonts w:ascii="Arial" w:hAnsi="Arial" w:cs="Arial"/>
          <w:sz w:val="20"/>
          <w:szCs w:val="20"/>
        </w:rPr>
      </w:pPr>
    </w:p>
    <w:p w14:paraId="0ACF3D63" w14:textId="77777777" w:rsidR="00E022AE" w:rsidRDefault="00E022AE" w:rsidP="00C92D9D">
      <w:pPr>
        <w:spacing w:after="0" w:line="240" w:lineRule="auto"/>
        <w:jc w:val="center"/>
        <w:rPr>
          <w:rFonts w:ascii="Arial" w:hAnsi="Arial" w:cs="Arial"/>
          <w:sz w:val="20"/>
          <w:szCs w:val="20"/>
        </w:rPr>
      </w:pPr>
    </w:p>
    <w:p w14:paraId="3DBFA78C" w14:textId="0467525C" w:rsidR="00C92D9D" w:rsidRPr="000F0BBC" w:rsidRDefault="00C92D9D" w:rsidP="00C92D9D">
      <w:pPr>
        <w:spacing w:after="0" w:line="240" w:lineRule="auto"/>
        <w:jc w:val="center"/>
        <w:rPr>
          <w:rFonts w:ascii="Arial" w:hAnsi="Arial" w:cs="Arial"/>
          <w:sz w:val="20"/>
          <w:szCs w:val="20"/>
        </w:rPr>
      </w:pPr>
      <w:r w:rsidRPr="000F0BBC">
        <w:rPr>
          <w:rFonts w:ascii="Arial" w:hAnsi="Arial" w:cs="Arial"/>
          <w:sz w:val="20"/>
          <w:szCs w:val="20"/>
        </w:rPr>
        <w:t>Перечень ТЗП</w:t>
      </w:r>
    </w:p>
    <w:p w14:paraId="7C8B6ED6" w14:textId="77777777" w:rsidR="00C92D9D" w:rsidRPr="000F0BBC" w:rsidRDefault="00C92D9D" w:rsidP="00C92D9D">
      <w:pPr>
        <w:spacing w:after="0" w:line="240" w:lineRule="auto"/>
        <w:jc w:val="right"/>
        <w:rPr>
          <w:rFonts w:ascii="Arial" w:hAnsi="Arial" w:cs="Arial"/>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729"/>
        <w:gridCol w:w="1701"/>
        <w:gridCol w:w="1984"/>
        <w:gridCol w:w="2126"/>
        <w:gridCol w:w="1701"/>
      </w:tblGrid>
      <w:tr w:rsidR="00C92D9D" w:rsidRPr="000F0BBC" w14:paraId="602F9530" w14:textId="77777777" w:rsidTr="000F0BBC">
        <w:tc>
          <w:tcPr>
            <w:tcW w:w="527" w:type="dxa"/>
            <w:shd w:val="clear" w:color="auto" w:fill="auto"/>
          </w:tcPr>
          <w:p w14:paraId="0C2804CD" w14:textId="77777777" w:rsidR="00C92D9D" w:rsidRPr="000F0BBC" w:rsidRDefault="00C92D9D" w:rsidP="0011220E">
            <w:pPr>
              <w:spacing w:after="0" w:line="240" w:lineRule="auto"/>
              <w:rPr>
                <w:rFonts w:ascii="Arial" w:hAnsi="Arial" w:cs="Arial"/>
                <w:sz w:val="20"/>
                <w:szCs w:val="20"/>
              </w:rPr>
            </w:pPr>
            <w:r w:rsidRPr="000F0BBC">
              <w:rPr>
                <w:rFonts w:ascii="Arial" w:hAnsi="Arial" w:cs="Arial"/>
                <w:color w:val="000000"/>
                <w:sz w:val="20"/>
                <w:szCs w:val="20"/>
              </w:rPr>
              <w:t>№ п/п</w:t>
            </w:r>
          </w:p>
        </w:tc>
        <w:tc>
          <w:tcPr>
            <w:tcW w:w="2729" w:type="dxa"/>
            <w:shd w:val="clear" w:color="auto" w:fill="auto"/>
          </w:tcPr>
          <w:p w14:paraId="764CE617" w14:textId="77777777" w:rsidR="00C92D9D" w:rsidRPr="000F0BBC" w:rsidRDefault="00C92D9D" w:rsidP="00D20A66">
            <w:pPr>
              <w:spacing w:after="0" w:line="240" w:lineRule="auto"/>
              <w:jc w:val="center"/>
              <w:rPr>
                <w:rFonts w:ascii="Arial" w:hAnsi="Arial" w:cs="Arial"/>
                <w:sz w:val="20"/>
                <w:szCs w:val="20"/>
              </w:rPr>
            </w:pPr>
            <w:r w:rsidRPr="000F0BBC">
              <w:rPr>
                <w:rFonts w:ascii="Arial" w:hAnsi="Arial" w:cs="Arial"/>
                <w:color w:val="000000"/>
                <w:sz w:val="20"/>
                <w:szCs w:val="20"/>
              </w:rPr>
              <w:t>Месторасположение ТЗП</w:t>
            </w:r>
          </w:p>
        </w:tc>
        <w:tc>
          <w:tcPr>
            <w:tcW w:w="1701" w:type="dxa"/>
            <w:shd w:val="clear" w:color="auto" w:fill="auto"/>
          </w:tcPr>
          <w:p w14:paraId="7F23F457" w14:textId="77777777" w:rsidR="00C92D9D" w:rsidRPr="000F0BBC" w:rsidRDefault="00C92D9D" w:rsidP="00D20A66">
            <w:pPr>
              <w:spacing w:after="0" w:line="240" w:lineRule="auto"/>
              <w:jc w:val="center"/>
              <w:rPr>
                <w:rFonts w:ascii="Arial" w:hAnsi="Arial" w:cs="Arial"/>
                <w:sz w:val="20"/>
                <w:szCs w:val="20"/>
              </w:rPr>
            </w:pPr>
            <w:r w:rsidRPr="000F0BBC">
              <w:rPr>
                <w:rFonts w:ascii="Arial" w:hAnsi="Arial" w:cs="Arial"/>
                <w:color w:val="000000"/>
                <w:sz w:val="20"/>
                <w:szCs w:val="20"/>
              </w:rPr>
              <w:t>Комплектация ТЗП</w:t>
            </w:r>
          </w:p>
        </w:tc>
        <w:tc>
          <w:tcPr>
            <w:tcW w:w="1984" w:type="dxa"/>
            <w:shd w:val="clear" w:color="auto" w:fill="auto"/>
          </w:tcPr>
          <w:p w14:paraId="2161B4B4" w14:textId="77777777" w:rsidR="00C92D9D" w:rsidRPr="000F0BBC" w:rsidRDefault="00C92D9D" w:rsidP="00D20A66">
            <w:pPr>
              <w:spacing w:after="0" w:line="240" w:lineRule="auto"/>
              <w:jc w:val="center"/>
              <w:rPr>
                <w:rFonts w:ascii="Arial" w:hAnsi="Arial" w:cs="Arial"/>
                <w:sz w:val="20"/>
                <w:szCs w:val="20"/>
              </w:rPr>
            </w:pPr>
            <w:r w:rsidRPr="000F0BBC">
              <w:rPr>
                <w:rFonts w:ascii="Arial" w:hAnsi="Arial" w:cs="Arial"/>
                <w:color w:val="000000"/>
                <w:sz w:val="20"/>
                <w:szCs w:val="20"/>
              </w:rPr>
              <w:t>Наименование ТЗП</w:t>
            </w:r>
          </w:p>
        </w:tc>
        <w:tc>
          <w:tcPr>
            <w:tcW w:w="2126" w:type="dxa"/>
            <w:shd w:val="clear" w:color="auto" w:fill="auto"/>
          </w:tcPr>
          <w:p w14:paraId="3C5E240C" w14:textId="77777777" w:rsidR="00C92D9D" w:rsidRPr="000F0BBC" w:rsidRDefault="00C92D9D" w:rsidP="00D20A66">
            <w:pPr>
              <w:spacing w:after="0" w:line="240" w:lineRule="auto"/>
              <w:jc w:val="center"/>
              <w:rPr>
                <w:rFonts w:ascii="Arial" w:hAnsi="Arial" w:cs="Arial"/>
                <w:sz w:val="20"/>
                <w:szCs w:val="20"/>
              </w:rPr>
            </w:pPr>
            <w:r w:rsidRPr="000F0BBC">
              <w:rPr>
                <w:rFonts w:ascii="Arial" w:hAnsi="Arial" w:cs="Arial"/>
                <w:color w:val="000000"/>
                <w:sz w:val="20"/>
                <w:szCs w:val="20"/>
              </w:rPr>
              <w:t>Состояние ТЗП на момент подписания договора</w:t>
            </w:r>
          </w:p>
        </w:tc>
        <w:tc>
          <w:tcPr>
            <w:tcW w:w="1701" w:type="dxa"/>
            <w:shd w:val="clear" w:color="auto" w:fill="auto"/>
          </w:tcPr>
          <w:p w14:paraId="0299C538" w14:textId="77777777" w:rsidR="00C92D9D" w:rsidRPr="000F0BBC" w:rsidRDefault="00C92D9D" w:rsidP="00D20A66">
            <w:pPr>
              <w:spacing w:after="0" w:line="240" w:lineRule="auto"/>
              <w:jc w:val="center"/>
              <w:rPr>
                <w:rFonts w:ascii="Arial" w:hAnsi="Arial" w:cs="Arial"/>
                <w:sz w:val="20"/>
                <w:szCs w:val="20"/>
              </w:rPr>
            </w:pPr>
            <w:r w:rsidRPr="000F0BBC">
              <w:rPr>
                <w:rFonts w:ascii="Arial" w:hAnsi="Arial" w:cs="Arial"/>
                <w:color w:val="000000"/>
                <w:sz w:val="20"/>
                <w:szCs w:val="20"/>
              </w:rPr>
              <w:t>Прокачка на момент подписания договора</w:t>
            </w:r>
          </w:p>
        </w:tc>
      </w:tr>
      <w:tr w:rsidR="00C92D9D" w:rsidRPr="000F0BBC" w14:paraId="7E8BF6EC" w14:textId="77777777" w:rsidTr="000F0BBC">
        <w:tc>
          <w:tcPr>
            <w:tcW w:w="527" w:type="dxa"/>
            <w:shd w:val="clear" w:color="auto" w:fill="auto"/>
          </w:tcPr>
          <w:p w14:paraId="1C7B33D9" w14:textId="77777777" w:rsidR="00C92D9D" w:rsidRPr="000F0BBC" w:rsidRDefault="00C92D9D" w:rsidP="0011220E">
            <w:pPr>
              <w:spacing w:after="0" w:line="240" w:lineRule="auto"/>
              <w:rPr>
                <w:rFonts w:ascii="Arial" w:hAnsi="Arial" w:cs="Arial"/>
                <w:color w:val="000000"/>
                <w:sz w:val="20"/>
                <w:szCs w:val="20"/>
              </w:rPr>
            </w:pPr>
          </w:p>
        </w:tc>
        <w:tc>
          <w:tcPr>
            <w:tcW w:w="2729" w:type="dxa"/>
            <w:shd w:val="clear" w:color="auto" w:fill="auto"/>
          </w:tcPr>
          <w:p w14:paraId="3D80DB68"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136DFAE0" w14:textId="77777777" w:rsidR="00C92D9D" w:rsidRPr="000F0BBC" w:rsidRDefault="00C92D9D" w:rsidP="0011220E">
            <w:pPr>
              <w:spacing w:after="0" w:line="240" w:lineRule="auto"/>
              <w:rPr>
                <w:rFonts w:ascii="Arial" w:hAnsi="Arial" w:cs="Arial"/>
                <w:color w:val="000000"/>
                <w:sz w:val="20"/>
                <w:szCs w:val="20"/>
              </w:rPr>
            </w:pPr>
          </w:p>
        </w:tc>
        <w:tc>
          <w:tcPr>
            <w:tcW w:w="1984" w:type="dxa"/>
            <w:shd w:val="clear" w:color="auto" w:fill="auto"/>
          </w:tcPr>
          <w:p w14:paraId="7D3E31E5" w14:textId="77777777" w:rsidR="00C92D9D" w:rsidRPr="000F0BBC" w:rsidRDefault="00C92D9D" w:rsidP="0011220E">
            <w:pPr>
              <w:spacing w:after="0" w:line="240" w:lineRule="auto"/>
              <w:rPr>
                <w:rFonts w:ascii="Arial" w:hAnsi="Arial" w:cs="Arial"/>
                <w:color w:val="000000"/>
                <w:sz w:val="20"/>
                <w:szCs w:val="20"/>
              </w:rPr>
            </w:pPr>
          </w:p>
        </w:tc>
        <w:tc>
          <w:tcPr>
            <w:tcW w:w="2126" w:type="dxa"/>
            <w:shd w:val="clear" w:color="auto" w:fill="auto"/>
          </w:tcPr>
          <w:p w14:paraId="560D2C2E"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5264C2A4" w14:textId="77777777" w:rsidR="00C92D9D" w:rsidRPr="000F0BBC" w:rsidRDefault="00C92D9D" w:rsidP="0011220E">
            <w:pPr>
              <w:spacing w:after="0" w:line="240" w:lineRule="auto"/>
              <w:jc w:val="center"/>
              <w:rPr>
                <w:rFonts w:ascii="Arial" w:hAnsi="Arial" w:cs="Arial"/>
                <w:color w:val="000000"/>
                <w:sz w:val="20"/>
                <w:szCs w:val="20"/>
              </w:rPr>
            </w:pPr>
          </w:p>
        </w:tc>
      </w:tr>
      <w:tr w:rsidR="00C92D9D" w:rsidRPr="000F0BBC" w14:paraId="3A67442C" w14:textId="77777777" w:rsidTr="000F0BBC">
        <w:tc>
          <w:tcPr>
            <w:tcW w:w="527" w:type="dxa"/>
            <w:shd w:val="clear" w:color="auto" w:fill="auto"/>
          </w:tcPr>
          <w:p w14:paraId="5A8CCAC5" w14:textId="77777777" w:rsidR="00C92D9D" w:rsidRPr="000F0BBC" w:rsidRDefault="00C92D9D" w:rsidP="0011220E">
            <w:pPr>
              <w:spacing w:after="0" w:line="240" w:lineRule="auto"/>
              <w:rPr>
                <w:rFonts w:ascii="Arial" w:hAnsi="Arial" w:cs="Arial"/>
                <w:color w:val="000000"/>
                <w:sz w:val="20"/>
                <w:szCs w:val="20"/>
              </w:rPr>
            </w:pPr>
          </w:p>
        </w:tc>
        <w:tc>
          <w:tcPr>
            <w:tcW w:w="2729" w:type="dxa"/>
            <w:shd w:val="clear" w:color="auto" w:fill="auto"/>
          </w:tcPr>
          <w:p w14:paraId="664BDE53"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079D1289" w14:textId="77777777" w:rsidR="00C92D9D" w:rsidRPr="000F0BBC" w:rsidRDefault="00C92D9D" w:rsidP="0011220E">
            <w:pPr>
              <w:spacing w:after="0" w:line="240" w:lineRule="auto"/>
              <w:rPr>
                <w:rFonts w:ascii="Arial" w:hAnsi="Arial" w:cs="Arial"/>
                <w:color w:val="000000"/>
                <w:sz w:val="20"/>
                <w:szCs w:val="20"/>
              </w:rPr>
            </w:pPr>
          </w:p>
        </w:tc>
        <w:tc>
          <w:tcPr>
            <w:tcW w:w="1984" w:type="dxa"/>
            <w:shd w:val="clear" w:color="auto" w:fill="auto"/>
          </w:tcPr>
          <w:p w14:paraId="2FDCD954" w14:textId="77777777" w:rsidR="00C92D9D" w:rsidRPr="000F0BBC" w:rsidRDefault="00C92D9D" w:rsidP="0011220E">
            <w:pPr>
              <w:spacing w:after="0" w:line="240" w:lineRule="auto"/>
              <w:rPr>
                <w:rFonts w:ascii="Arial" w:hAnsi="Arial" w:cs="Arial"/>
                <w:color w:val="000000"/>
                <w:sz w:val="20"/>
                <w:szCs w:val="20"/>
              </w:rPr>
            </w:pPr>
          </w:p>
        </w:tc>
        <w:tc>
          <w:tcPr>
            <w:tcW w:w="2126" w:type="dxa"/>
            <w:shd w:val="clear" w:color="auto" w:fill="auto"/>
          </w:tcPr>
          <w:p w14:paraId="468A30E6"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3E82C909" w14:textId="77777777" w:rsidR="00C92D9D" w:rsidRPr="000F0BBC" w:rsidRDefault="00C92D9D" w:rsidP="0011220E">
            <w:pPr>
              <w:spacing w:after="0" w:line="240" w:lineRule="auto"/>
              <w:jc w:val="center"/>
              <w:rPr>
                <w:rFonts w:ascii="Arial" w:hAnsi="Arial" w:cs="Arial"/>
                <w:color w:val="000000"/>
                <w:sz w:val="20"/>
                <w:szCs w:val="20"/>
              </w:rPr>
            </w:pPr>
          </w:p>
        </w:tc>
      </w:tr>
      <w:tr w:rsidR="00C92D9D" w:rsidRPr="000F0BBC" w14:paraId="3D942C53" w14:textId="77777777" w:rsidTr="000F0BBC">
        <w:tc>
          <w:tcPr>
            <w:tcW w:w="527" w:type="dxa"/>
            <w:shd w:val="clear" w:color="auto" w:fill="auto"/>
          </w:tcPr>
          <w:p w14:paraId="26AF2706" w14:textId="77777777" w:rsidR="00C92D9D" w:rsidRPr="000F0BBC" w:rsidRDefault="00C92D9D" w:rsidP="0011220E">
            <w:pPr>
              <w:spacing w:after="0" w:line="240" w:lineRule="auto"/>
              <w:rPr>
                <w:rFonts w:ascii="Arial" w:hAnsi="Arial" w:cs="Arial"/>
                <w:color w:val="000000"/>
                <w:sz w:val="20"/>
                <w:szCs w:val="20"/>
              </w:rPr>
            </w:pPr>
          </w:p>
        </w:tc>
        <w:tc>
          <w:tcPr>
            <w:tcW w:w="2729" w:type="dxa"/>
            <w:shd w:val="clear" w:color="auto" w:fill="auto"/>
          </w:tcPr>
          <w:p w14:paraId="2878DF42"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4019A4CB" w14:textId="77777777" w:rsidR="00C92D9D" w:rsidRPr="000F0BBC" w:rsidRDefault="00C92D9D" w:rsidP="0011220E">
            <w:pPr>
              <w:spacing w:after="0" w:line="240" w:lineRule="auto"/>
              <w:rPr>
                <w:rFonts w:ascii="Arial" w:hAnsi="Arial" w:cs="Arial"/>
                <w:color w:val="000000"/>
                <w:sz w:val="20"/>
                <w:szCs w:val="20"/>
              </w:rPr>
            </w:pPr>
          </w:p>
        </w:tc>
        <w:tc>
          <w:tcPr>
            <w:tcW w:w="1984" w:type="dxa"/>
            <w:shd w:val="clear" w:color="auto" w:fill="auto"/>
          </w:tcPr>
          <w:p w14:paraId="32D3D3F7" w14:textId="77777777" w:rsidR="00C92D9D" w:rsidRPr="000F0BBC" w:rsidRDefault="00C92D9D" w:rsidP="0011220E">
            <w:pPr>
              <w:spacing w:after="0" w:line="240" w:lineRule="auto"/>
              <w:rPr>
                <w:rFonts w:ascii="Arial" w:hAnsi="Arial" w:cs="Arial"/>
                <w:color w:val="000000"/>
                <w:sz w:val="20"/>
                <w:szCs w:val="20"/>
              </w:rPr>
            </w:pPr>
          </w:p>
        </w:tc>
        <w:tc>
          <w:tcPr>
            <w:tcW w:w="2126" w:type="dxa"/>
            <w:shd w:val="clear" w:color="auto" w:fill="auto"/>
          </w:tcPr>
          <w:p w14:paraId="03778ADE"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1C171BDA" w14:textId="77777777" w:rsidR="00C92D9D" w:rsidRPr="000F0BBC" w:rsidRDefault="00C92D9D" w:rsidP="0011220E">
            <w:pPr>
              <w:spacing w:after="0" w:line="240" w:lineRule="auto"/>
              <w:jc w:val="center"/>
              <w:rPr>
                <w:rFonts w:ascii="Arial" w:hAnsi="Arial" w:cs="Arial"/>
                <w:color w:val="000000"/>
                <w:sz w:val="20"/>
                <w:szCs w:val="20"/>
              </w:rPr>
            </w:pPr>
          </w:p>
        </w:tc>
      </w:tr>
      <w:tr w:rsidR="00C92D9D" w:rsidRPr="000F0BBC" w14:paraId="42B6AF45" w14:textId="77777777" w:rsidTr="000F0BBC">
        <w:tc>
          <w:tcPr>
            <w:tcW w:w="527" w:type="dxa"/>
            <w:shd w:val="clear" w:color="auto" w:fill="auto"/>
          </w:tcPr>
          <w:p w14:paraId="7875337B" w14:textId="77777777" w:rsidR="00C92D9D" w:rsidRPr="000F0BBC" w:rsidRDefault="00C92D9D" w:rsidP="0011220E">
            <w:pPr>
              <w:spacing w:after="0" w:line="240" w:lineRule="auto"/>
              <w:rPr>
                <w:rFonts w:ascii="Arial" w:hAnsi="Arial" w:cs="Arial"/>
                <w:color w:val="000000"/>
                <w:sz w:val="20"/>
                <w:szCs w:val="20"/>
              </w:rPr>
            </w:pPr>
          </w:p>
        </w:tc>
        <w:tc>
          <w:tcPr>
            <w:tcW w:w="2729" w:type="dxa"/>
            <w:shd w:val="clear" w:color="auto" w:fill="auto"/>
          </w:tcPr>
          <w:p w14:paraId="4344F2E4"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4726DC62" w14:textId="77777777" w:rsidR="00C92D9D" w:rsidRPr="000F0BBC" w:rsidRDefault="00C92D9D" w:rsidP="0011220E">
            <w:pPr>
              <w:spacing w:after="0" w:line="240" w:lineRule="auto"/>
              <w:rPr>
                <w:rFonts w:ascii="Arial" w:hAnsi="Arial" w:cs="Arial"/>
                <w:color w:val="000000"/>
                <w:sz w:val="20"/>
                <w:szCs w:val="20"/>
              </w:rPr>
            </w:pPr>
          </w:p>
        </w:tc>
        <w:tc>
          <w:tcPr>
            <w:tcW w:w="1984" w:type="dxa"/>
            <w:shd w:val="clear" w:color="auto" w:fill="auto"/>
          </w:tcPr>
          <w:p w14:paraId="38E18759" w14:textId="77777777" w:rsidR="00C92D9D" w:rsidRPr="000F0BBC" w:rsidRDefault="00C92D9D" w:rsidP="0011220E">
            <w:pPr>
              <w:spacing w:after="0" w:line="240" w:lineRule="auto"/>
              <w:rPr>
                <w:rFonts w:ascii="Arial" w:hAnsi="Arial" w:cs="Arial"/>
                <w:color w:val="000000"/>
                <w:sz w:val="20"/>
                <w:szCs w:val="20"/>
              </w:rPr>
            </w:pPr>
          </w:p>
        </w:tc>
        <w:tc>
          <w:tcPr>
            <w:tcW w:w="2126" w:type="dxa"/>
            <w:shd w:val="clear" w:color="auto" w:fill="auto"/>
          </w:tcPr>
          <w:p w14:paraId="3F1242D0"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3A9A0B77" w14:textId="77777777" w:rsidR="00C92D9D" w:rsidRPr="000F0BBC" w:rsidRDefault="00C92D9D" w:rsidP="0011220E">
            <w:pPr>
              <w:spacing w:after="0" w:line="240" w:lineRule="auto"/>
              <w:jc w:val="center"/>
              <w:rPr>
                <w:rFonts w:ascii="Arial" w:hAnsi="Arial" w:cs="Arial"/>
                <w:color w:val="000000"/>
                <w:sz w:val="20"/>
                <w:szCs w:val="20"/>
              </w:rPr>
            </w:pPr>
          </w:p>
        </w:tc>
      </w:tr>
      <w:tr w:rsidR="00C92D9D" w:rsidRPr="000F0BBC" w14:paraId="554288E4" w14:textId="77777777" w:rsidTr="000F0BBC">
        <w:tc>
          <w:tcPr>
            <w:tcW w:w="527" w:type="dxa"/>
            <w:shd w:val="clear" w:color="auto" w:fill="auto"/>
          </w:tcPr>
          <w:p w14:paraId="756EB824" w14:textId="77777777" w:rsidR="00C92D9D" w:rsidRPr="000F0BBC" w:rsidRDefault="00C92D9D" w:rsidP="0011220E">
            <w:pPr>
              <w:spacing w:after="0" w:line="240" w:lineRule="auto"/>
              <w:rPr>
                <w:rFonts w:ascii="Arial" w:hAnsi="Arial" w:cs="Arial"/>
                <w:color w:val="000000"/>
                <w:sz w:val="20"/>
                <w:szCs w:val="20"/>
              </w:rPr>
            </w:pPr>
          </w:p>
        </w:tc>
        <w:tc>
          <w:tcPr>
            <w:tcW w:w="2729" w:type="dxa"/>
            <w:shd w:val="clear" w:color="auto" w:fill="auto"/>
          </w:tcPr>
          <w:p w14:paraId="339B2142"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6157B545" w14:textId="77777777" w:rsidR="00C92D9D" w:rsidRPr="000F0BBC" w:rsidRDefault="00C92D9D" w:rsidP="0011220E">
            <w:pPr>
              <w:spacing w:after="0" w:line="240" w:lineRule="auto"/>
              <w:rPr>
                <w:rFonts w:ascii="Arial" w:hAnsi="Arial" w:cs="Arial"/>
                <w:color w:val="000000"/>
                <w:sz w:val="20"/>
                <w:szCs w:val="20"/>
              </w:rPr>
            </w:pPr>
          </w:p>
        </w:tc>
        <w:tc>
          <w:tcPr>
            <w:tcW w:w="1984" w:type="dxa"/>
            <w:shd w:val="clear" w:color="auto" w:fill="auto"/>
          </w:tcPr>
          <w:p w14:paraId="7CD1FF2A" w14:textId="77777777" w:rsidR="00C92D9D" w:rsidRPr="000F0BBC" w:rsidRDefault="00C92D9D" w:rsidP="0011220E">
            <w:pPr>
              <w:spacing w:after="0" w:line="240" w:lineRule="auto"/>
              <w:rPr>
                <w:rFonts w:ascii="Arial" w:hAnsi="Arial" w:cs="Arial"/>
                <w:color w:val="000000"/>
                <w:sz w:val="20"/>
                <w:szCs w:val="20"/>
              </w:rPr>
            </w:pPr>
          </w:p>
        </w:tc>
        <w:tc>
          <w:tcPr>
            <w:tcW w:w="2126" w:type="dxa"/>
            <w:shd w:val="clear" w:color="auto" w:fill="auto"/>
          </w:tcPr>
          <w:p w14:paraId="1F36EC11"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190AFAC1" w14:textId="77777777" w:rsidR="00C92D9D" w:rsidRPr="000F0BBC" w:rsidRDefault="00C92D9D" w:rsidP="0011220E">
            <w:pPr>
              <w:spacing w:after="0" w:line="240" w:lineRule="auto"/>
              <w:jc w:val="center"/>
              <w:rPr>
                <w:rFonts w:ascii="Arial" w:hAnsi="Arial" w:cs="Arial"/>
                <w:color w:val="000000"/>
                <w:sz w:val="20"/>
                <w:szCs w:val="20"/>
              </w:rPr>
            </w:pPr>
          </w:p>
        </w:tc>
      </w:tr>
      <w:tr w:rsidR="00C92D9D" w:rsidRPr="000F0BBC" w14:paraId="07487B16" w14:textId="77777777" w:rsidTr="000F0BBC">
        <w:tc>
          <w:tcPr>
            <w:tcW w:w="527" w:type="dxa"/>
            <w:shd w:val="clear" w:color="auto" w:fill="auto"/>
          </w:tcPr>
          <w:p w14:paraId="748A774E" w14:textId="77777777" w:rsidR="00C92D9D" w:rsidRPr="000F0BBC" w:rsidRDefault="00C92D9D" w:rsidP="0011220E">
            <w:pPr>
              <w:spacing w:after="0" w:line="240" w:lineRule="auto"/>
              <w:rPr>
                <w:rFonts w:ascii="Arial" w:hAnsi="Arial" w:cs="Arial"/>
                <w:color w:val="000000"/>
                <w:sz w:val="20"/>
                <w:szCs w:val="20"/>
              </w:rPr>
            </w:pPr>
          </w:p>
        </w:tc>
        <w:tc>
          <w:tcPr>
            <w:tcW w:w="2729" w:type="dxa"/>
            <w:shd w:val="clear" w:color="auto" w:fill="auto"/>
          </w:tcPr>
          <w:p w14:paraId="7F0FDB6D"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1E61DA9D" w14:textId="77777777" w:rsidR="00C92D9D" w:rsidRPr="000F0BBC" w:rsidRDefault="00C92D9D" w:rsidP="0011220E">
            <w:pPr>
              <w:spacing w:after="0" w:line="240" w:lineRule="auto"/>
              <w:rPr>
                <w:rFonts w:ascii="Arial" w:hAnsi="Arial" w:cs="Arial"/>
                <w:color w:val="000000"/>
                <w:sz w:val="20"/>
                <w:szCs w:val="20"/>
              </w:rPr>
            </w:pPr>
          </w:p>
        </w:tc>
        <w:tc>
          <w:tcPr>
            <w:tcW w:w="1984" w:type="dxa"/>
            <w:shd w:val="clear" w:color="auto" w:fill="auto"/>
          </w:tcPr>
          <w:p w14:paraId="2B0C6FCF" w14:textId="77777777" w:rsidR="00C92D9D" w:rsidRPr="000F0BBC" w:rsidRDefault="00C92D9D" w:rsidP="0011220E">
            <w:pPr>
              <w:spacing w:after="0" w:line="240" w:lineRule="auto"/>
              <w:rPr>
                <w:rFonts w:ascii="Arial" w:hAnsi="Arial" w:cs="Arial"/>
                <w:color w:val="000000"/>
                <w:sz w:val="20"/>
                <w:szCs w:val="20"/>
              </w:rPr>
            </w:pPr>
          </w:p>
        </w:tc>
        <w:tc>
          <w:tcPr>
            <w:tcW w:w="2126" w:type="dxa"/>
            <w:shd w:val="clear" w:color="auto" w:fill="auto"/>
          </w:tcPr>
          <w:p w14:paraId="172A2993"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4789A9EB" w14:textId="77777777" w:rsidR="00C92D9D" w:rsidRPr="000F0BBC" w:rsidRDefault="00C92D9D" w:rsidP="0011220E">
            <w:pPr>
              <w:spacing w:after="0" w:line="240" w:lineRule="auto"/>
              <w:jc w:val="center"/>
              <w:rPr>
                <w:rFonts w:ascii="Arial" w:hAnsi="Arial" w:cs="Arial"/>
                <w:color w:val="000000"/>
                <w:sz w:val="20"/>
                <w:szCs w:val="20"/>
              </w:rPr>
            </w:pPr>
          </w:p>
        </w:tc>
      </w:tr>
      <w:tr w:rsidR="00C92D9D" w:rsidRPr="000F0BBC" w14:paraId="13DBA017" w14:textId="77777777" w:rsidTr="000F0BBC">
        <w:tc>
          <w:tcPr>
            <w:tcW w:w="527" w:type="dxa"/>
            <w:shd w:val="clear" w:color="auto" w:fill="auto"/>
          </w:tcPr>
          <w:p w14:paraId="02A69EE3" w14:textId="77777777" w:rsidR="00C92D9D" w:rsidRPr="000F0BBC" w:rsidRDefault="00C92D9D" w:rsidP="0011220E">
            <w:pPr>
              <w:spacing w:after="0" w:line="240" w:lineRule="auto"/>
              <w:rPr>
                <w:rFonts w:ascii="Arial" w:hAnsi="Arial" w:cs="Arial"/>
                <w:color w:val="000000"/>
                <w:sz w:val="20"/>
                <w:szCs w:val="20"/>
              </w:rPr>
            </w:pPr>
          </w:p>
        </w:tc>
        <w:tc>
          <w:tcPr>
            <w:tcW w:w="2729" w:type="dxa"/>
            <w:shd w:val="clear" w:color="auto" w:fill="auto"/>
          </w:tcPr>
          <w:p w14:paraId="4D2A1E2A"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63D417D6" w14:textId="77777777" w:rsidR="00C92D9D" w:rsidRPr="000F0BBC" w:rsidRDefault="00C92D9D" w:rsidP="0011220E">
            <w:pPr>
              <w:spacing w:after="0" w:line="240" w:lineRule="auto"/>
              <w:rPr>
                <w:rFonts w:ascii="Arial" w:hAnsi="Arial" w:cs="Arial"/>
                <w:color w:val="000000"/>
                <w:sz w:val="20"/>
                <w:szCs w:val="20"/>
              </w:rPr>
            </w:pPr>
          </w:p>
        </w:tc>
        <w:tc>
          <w:tcPr>
            <w:tcW w:w="1984" w:type="dxa"/>
            <w:shd w:val="clear" w:color="auto" w:fill="auto"/>
          </w:tcPr>
          <w:p w14:paraId="5AA350C5" w14:textId="77777777" w:rsidR="00C92D9D" w:rsidRPr="000F0BBC" w:rsidRDefault="00C92D9D" w:rsidP="0011220E">
            <w:pPr>
              <w:spacing w:after="0" w:line="240" w:lineRule="auto"/>
              <w:rPr>
                <w:rFonts w:ascii="Arial" w:hAnsi="Arial" w:cs="Arial"/>
                <w:color w:val="000000"/>
                <w:sz w:val="20"/>
                <w:szCs w:val="20"/>
              </w:rPr>
            </w:pPr>
          </w:p>
        </w:tc>
        <w:tc>
          <w:tcPr>
            <w:tcW w:w="2126" w:type="dxa"/>
            <w:shd w:val="clear" w:color="auto" w:fill="auto"/>
          </w:tcPr>
          <w:p w14:paraId="465E8236"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32B639FE" w14:textId="77777777" w:rsidR="00C92D9D" w:rsidRPr="000F0BBC" w:rsidRDefault="00C92D9D" w:rsidP="0011220E">
            <w:pPr>
              <w:spacing w:after="0" w:line="240" w:lineRule="auto"/>
              <w:jc w:val="center"/>
              <w:rPr>
                <w:rFonts w:ascii="Arial" w:hAnsi="Arial" w:cs="Arial"/>
                <w:color w:val="000000"/>
                <w:sz w:val="20"/>
                <w:szCs w:val="20"/>
              </w:rPr>
            </w:pPr>
          </w:p>
        </w:tc>
      </w:tr>
      <w:tr w:rsidR="00C92D9D" w:rsidRPr="000F0BBC" w14:paraId="432E5E9E" w14:textId="77777777" w:rsidTr="000F0BBC">
        <w:tc>
          <w:tcPr>
            <w:tcW w:w="527" w:type="dxa"/>
            <w:shd w:val="clear" w:color="auto" w:fill="auto"/>
          </w:tcPr>
          <w:p w14:paraId="6B994B86" w14:textId="77777777" w:rsidR="00C92D9D" w:rsidRPr="000F0BBC" w:rsidRDefault="00C92D9D" w:rsidP="0011220E">
            <w:pPr>
              <w:spacing w:after="0" w:line="240" w:lineRule="auto"/>
              <w:rPr>
                <w:rFonts w:ascii="Arial" w:hAnsi="Arial" w:cs="Arial"/>
                <w:color w:val="000000"/>
                <w:sz w:val="20"/>
                <w:szCs w:val="20"/>
              </w:rPr>
            </w:pPr>
          </w:p>
        </w:tc>
        <w:tc>
          <w:tcPr>
            <w:tcW w:w="2729" w:type="dxa"/>
            <w:shd w:val="clear" w:color="auto" w:fill="auto"/>
          </w:tcPr>
          <w:p w14:paraId="72F34438"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798D11F3" w14:textId="77777777" w:rsidR="00C92D9D" w:rsidRPr="000F0BBC" w:rsidRDefault="00C92D9D" w:rsidP="0011220E">
            <w:pPr>
              <w:spacing w:after="0" w:line="240" w:lineRule="auto"/>
              <w:rPr>
                <w:rFonts w:ascii="Arial" w:hAnsi="Arial" w:cs="Arial"/>
                <w:color w:val="000000"/>
                <w:sz w:val="20"/>
                <w:szCs w:val="20"/>
              </w:rPr>
            </w:pPr>
          </w:p>
        </w:tc>
        <w:tc>
          <w:tcPr>
            <w:tcW w:w="1984" w:type="dxa"/>
            <w:shd w:val="clear" w:color="auto" w:fill="auto"/>
          </w:tcPr>
          <w:p w14:paraId="33F68FFD" w14:textId="77777777" w:rsidR="00C92D9D" w:rsidRPr="000F0BBC" w:rsidRDefault="00C92D9D" w:rsidP="0011220E">
            <w:pPr>
              <w:spacing w:after="0" w:line="240" w:lineRule="auto"/>
              <w:rPr>
                <w:rFonts w:ascii="Arial" w:hAnsi="Arial" w:cs="Arial"/>
                <w:color w:val="000000"/>
                <w:sz w:val="20"/>
                <w:szCs w:val="20"/>
              </w:rPr>
            </w:pPr>
          </w:p>
        </w:tc>
        <w:tc>
          <w:tcPr>
            <w:tcW w:w="2126" w:type="dxa"/>
            <w:shd w:val="clear" w:color="auto" w:fill="auto"/>
          </w:tcPr>
          <w:p w14:paraId="14FEA85E"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088DCE42" w14:textId="77777777" w:rsidR="00C92D9D" w:rsidRPr="000F0BBC" w:rsidRDefault="00C92D9D" w:rsidP="0011220E">
            <w:pPr>
              <w:spacing w:after="0" w:line="240" w:lineRule="auto"/>
              <w:jc w:val="center"/>
              <w:rPr>
                <w:rFonts w:ascii="Arial" w:hAnsi="Arial" w:cs="Arial"/>
                <w:color w:val="000000"/>
                <w:sz w:val="20"/>
                <w:szCs w:val="20"/>
              </w:rPr>
            </w:pPr>
          </w:p>
        </w:tc>
      </w:tr>
      <w:tr w:rsidR="00C92D9D" w:rsidRPr="000F0BBC" w14:paraId="76FED58D" w14:textId="77777777" w:rsidTr="000F0BBC">
        <w:tc>
          <w:tcPr>
            <w:tcW w:w="527" w:type="dxa"/>
            <w:shd w:val="clear" w:color="auto" w:fill="auto"/>
          </w:tcPr>
          <w:p w14:paraId="64F0A66B" w14:textId="77777777" w:rsidR="00C92D9D" w:rsidRPr="000F0BBC" w:rsidRDefault="00C92D9D" w:rsidP="0011220E">
            <w:pPr>
              <w:spacing w:after="0" w:line="240" w:lineRule="auto"/>
              <w:rPr>
                <w:rFonts w:ascii="Arial" w:hAnsi="Arial" w:cs="Arial"/>
                <w:color w:val="000000"/>
                <w:sz w:val="20"/>
                <w:szCs w:val="20"/>
              </w:rPr>
            </w:pPr>
          </w:p>
        </w:tc>
        <w:tc>
          <w:tcPr>
            <w:tcW w:w="2729" w:type="dxa"/>
            <w:shd w:val="clear" w:color="auto" w:fill="auto"/>
          </w:tcPr>
          <w:p w14:paraId="7F2D3A99"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052DF6B9" w14:textId="77777777" w:rsidR="00C92D9D" w:rsidRPr="000F0BBC" w:rsidRDefault="00C92D9D" w:rsidP="0011220E">
            <w:pPr>
              <w:spacing w:after="0" w:line="240" w:lineRule="auto"/>
              <w:rPr>
                <w:rFonts w:ascii="Arial" w:hAnsi="Arial" w:cs="Arial"/>
                <w:color w:val="000000"/>
                <w:sz w:val="20"/>
                <w:szCs w:val="20"/>
              </w:rPr>
            </w:pPr>
          </w:p>
        </w:tc>
        <w:tc>
          <w:tcPr>
            <w:tcW w:w="1984" w:type="dxa"/>
            <w:shd w:val="clear" w:color="auto" w:fill="auto"/>
          </w:tcPr>
          <w:p w14:paraId="4F5EC37D" w14:textId="77777777" w:rsidR="00C92D9D" w:rsidRPr="000F0BBC" w:rsidRDefault="00C92D9D" w:rsidP="0011220E">
            <w:pPr>
              <w:spacing w:after="0" w:line="240" w:lineRule="auto"/>
              <w:rPr>
                <w:rFonts w:ascii="Arial" w:hAnsi="Arial" w:cs="Arial"/>
                <w:color w:val="000000"/>
                <w:sz w:val="20"/>
                <w:szCs w:val="20"/>
              </w:rPr>
            </w:pPr>
          </w:p>
        </w:tc>
        <w:tc>
          <w:tcPr>
            <w:tcW w:w="2126" w:type="dxa"/>
            <w:shd w:val="clear" w:color="auto" w:fill="auto"/>
          </w:tcPr>
          <w:p w14:paraId="017E79AA"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6C0E2DC5" w14:textId="77777777" w:rsidR="00C92D9D" w:rsidRPr="000F0BBC" w:rsidRDefault="00C92D9D" w:rsidP="0011220E">
            <w:pPr>
              <w:spacing w:after="0" w:line="240" w:lineRule="auto"/>
              <w:jc w:val="center"/>
              <w:rPr>
                <w:rFonts w:ascii="Arial" w:hAnsi="Arial" w:cs="Arial"/>
                <w:color w:val="000000"/>
                <w:sz w:val="20"/>
                <w:szCs w:val="20"/>
              </w:rPr>
            </w:pPr>
          </w:p>
        </w:tc>
      </w:tr>
      <w:tr w:rsidR="00C92D9D" w:rsidRPr="000F0BBC" w14:paraId="33E20027" w14:textId="77777777" w:rsidTr="000F0BBC">
        <w:tc>
          <w:tcPr>
            <w:tcW w:w="527" w:type="dxa"/>
            <w:shd w:val="clear" w:color="auto" w:fill="auto"/>
          </w:tcPr>
          <w:p w14:paraId="295378B0" w14:textId="77777777" w:rsidR="00C92D9D" w:rsidRPr="000F0BBC" w:rsidRDefault="00C92D9D" w:rsidP="0011220E">
            <w:pPr>
              <w:spacing w:after="0" w:line="240" w:lineRule="auto"/>
              <w:rPr>
                <w:rFonts w:ascii="Arial" w:hAnsi="Arial" w:cs="Arial"/>
                <w:color w:val="000000"/>
                <w:sz w:val="20"/>
                <w:szCs w:val="20"/>
              </w:rPr>
            </w:pPr>
          </w:p>
        </w:tc>
        <w:tc>
          <w:tcPr>
            <w:tcW w:w="2729" w:type="dxa"/>
            <w:shd w:val="clear" w:color="auto" w:fill="auto"/>
          </w:tcPr>
          <w:p w14:paraId="0249B229"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6044878A" w14:textId="77777777" w:rsidR="00C92D9D" w:rsidRPr="000F0BBC" w:rsidRDefault="00C92D9D" w:rsidP="0011220E">
            <w:pPr>
              <w:spacing w:after="0" w:line="240" w:lineRule="auto"/>
              <w:rPr>
                <w:rFonts w:ascii="Arial" w:hAnsi="Arial" w:cs="Arial"/>
                <w:color w:val="000000"/>
                <w:sz w:val="20"/>
                <w:szCs w:val="20"/>
              </w:rPr>
            </w:pPr>
          </w:p>
        </w:tc>
        <w:tc>
          <w:tcPr>
            <w:tcW w:w="1984" w:type="dxa"/>
            <w:shd w:val="clear" w:color="auto" w:fill="auto"/>
          </w:tcPr>
          <w:p w14:paraId="40109F43" w14:textId="77777777" w:rsidR="00C92D9D" w:rsidRPr="000F0BBC" w:rsidRDefault="00C92D9D" w:rsidP="0011220E">
            <w:pPr>
              <w:spacing w:after="0" w:line="240" w:lineRule="auto"/>
              <w:rPr>
                <w:rFonts w:ascii="Arial" w:hAnsi="Arial" w:cs="Arial"/>
                <w:color w:val="000000"/>
                <w:sz w:val="20"/>
                <w:szCs w:val="20"/>
              </w:rPr>
            </w:pPr>
          </w:p>
        </w:tc>
        <w:tc>
          <w:tcPr>
            <w:tcW w:w="2126" w:type="dxa"/>
            <w:shd w:val="clear" w:color="auto" w:fill="auto"/>
          </w:tcPr>
          <w:p w14:paraId="58BAADEC"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0CAF15BF" w14:textId="77777777" w:rsidR="00C92D9D" w:rsidRPr="000F0BBC" w:rsidRDefault="00C92D9D" w:rsidP="0011220E">
            <w:pPr>
              <w:spacing w:after="0" w:line="240" w:lineRule="auto"/>
              <w:jc w:val="center"/>
              <w:rPr>
                <w:rFonts w:ascii="Arial" w:hAnsi="Arial" w:cs="Arial"/>
                <w:color w:val="000000"/>
                <w:sz w:val="20"/>
                <w:szCs w:val="20"/>
              </w:rPr>
            </w:pPr>
          </w:p>
        </w:tc>
      </w:tr>
      <w:tr w:rsidR="00C92D9D" w:rsidRPr="000F0BBC" w14:paraId="38814FDB" w14:textId="77777777" w:rsidTr="000F0BBC">
        <w:tc>
          <w:tcPr>
            <w:tcW w:w="527" w:type="dxa"/>
            <w:shd w:val="clear" w:color="auto" w:fill="auto"/>
          </w:tcPr>
          <w:p w14:paraId="002CA1C0" w14:textId="77777777" w:rsidR="00C92D9D" w:rsidRPr="000F0BBC" w:rsidRDefault="00C92D9D" w:rsidP="0011220E">
            <w:pPr>
              <w:spacing w:after="0" w:line="240" w:lineRule="auto"/>
              <w:rPr>
                <w:rFonts w:ascii="Arial" w:hAnsi="Arial" w:cs="Arial"/>
                <w:color w:val="000000"/>
                <w:sz w:val="20"/>
                <w:szCs w:val="20"/>
              </w:rPr>
            </w:pPr>
          </w:p>
        </w:tc>
        <w:tc>
          <w:tcPr>
            <w:tcW w:w="2729" w:type="dxa"/>
            <w:shd w:val="clear" w:color="auto" w:fill="auto"/>
          </w:tcPr>
          <w:p w14:paraId="4B460476"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5826082C" w14:textId="77777777" w:rsidR="00C92D9D" w:rsidRPr="000F0BBC" w:rsidRDefault="00C92D9D" w:rsidP="0011220E">
            <w:pPr>
              <w:spacing w:after="0" w:line="240" w:lineRule="auto"/>
              <w:rPr>
                <w:rFonts w:ascii="Arial" w:hAnsi="Arial" w:cs="Arial"/>
                <w:color w:val="000000"/>
                <w:sz w:val="20"/>
                <w:szCs w:val="20"/>
              </w:rPr>
            </w:pPr>
          </w:p>
        </w:tc>
        <w:tc>
          <w:tcPr>
            <w:tcW w:w="1984" w:type="dxa"/>
            <w:shd w:val="clear" w:color="auto" w:fill="auto"/>
          </w:tcPr>
          <w:p w14:paraId="46145806" w14:textId="77777777" w:rsidR="00C92D9D" w:rsidRPr="000F0BBC" w:rsidRDefault="00C92D9D" w:rsidP="0011220E">
            <w:pPr>
              <w:spacing w:after="0" w:line="240" w:lineRule="auto"/>
              <w:rPr>
                <w:rFonts w:ascii="Arial" w:hAnsi="Arial" w:cs="Arial"/>
                <w:color w:val="000000"/>
                <w:sz w:val="20"/>
                <w:szCs w:val="20"/>
              </w:rPr>
            </w:pPr>
          </w:p>
        </w:tc>
        <w:tc>
          <w:tcPr>
            <w:tcW w:w="2126" w:type="dxa"/>
            <w:shd w:val="clear" w:color="auto" w:fill="auto"/>
          </w:tcPr>
          <w:p w14:paraId="1581C86E"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2EF2ED2B" w14:textId="77777777" w:rsidR="00C92D9D" w:rsidRPr="000F0BBC" w:rsidRDefault="00C92D9D" w:rsidP="0011220E">
            <w:pPr>
              <w:spacing w:after="0" w:line="240" w:lineRule="auto"/>
              <w:jc w:val="center"/>
              <w:rPr>
                <w:rFonts w:ascii="Arial" w:hAnsi="Arial" w:cs="Arial"/>
                <w:color w:val="000000"/>
                <w:sz w:val="20"/>
                <w:szCs w:val="20"/>
              </w:rPr>
            </w:pPr>
          </w:p>
        </w:tc>
      </w:tr>
      <w:tr w:rsidR="00C92D9D" w:rsidRPr="000F0BBC" w14:paraId="69B7133B" w14:textId="77777777" w:rsidTr="000F0BBC">
        <w:tc>
          <w:tcPr>
            <w:tcW w:w="527" w:type="dxa"/>
            <w:shd w:val="clear" w:color="auto" w:fill="auto"/>
          </w:tcPr>
          <w:p w14:paraId="53E1581A" w14:textId="77777777" w:rsidR="00C92D9D" w:rsidRPr="000F0BBC" w:rsidRDefault="00C92D9D" w:rsidP="0011220E">
            <w:pPr>
              <w:spacing w:after="0" w:line="240" w:lineRule="auto"/>
              <w:rPr>
                <w:rFonts w:ascii="Arial" w:hAnsi="Arial" w:cs="Arial"/>
                <w:color w:val="000000"/>
                <w:sz w:val="20"/>
                <w:szCs w:val="20"/>
              </w:rPr>
            </w:pPr>
          </w:p>
        </w:tc>
        <w:tc>
          <w:tcPr>
            <w:tcW w:w="2729" w:type="dxa"/>
            <w:shd w:val="clear" w:color="auto" w:fill="auto"/>
          </w:tcPr>
          <w:p w14:paraId="06FDCB98"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51783A25" w14:textId="77777777" w:rsidR="00C92D9D" w:rsidRPr="000F0BBC" w:rsidRDefault="00C92D9D" w:rsidP="0011220E">
            <w:pPr>
              <w:spacing w:after="0" w:line="240" w:lineRule="auto"/>
              <w:rPr>
                <w:rFonts w:ascii="Arial" w:hAnsi="Arial" w:cs="Arial"/>
                <w:color w:val="000000"/>
                <w:sz w:val="20"/>
                <w:szCs w:val="20"/>
              </w:rPr>
            </w:pPr>
          </w:p>
        </w:tc>
        <w:tc>
          <w:tcPr>
            <w:tcW w:w="1984" w:type="dxa"/>
            <w:shd w:val="clear" w:color="auto" w:fill="auto"/>
          </w:tcPr>
          <w:p w14:paraId="0C5B7290" w14:textId="77777777" w:rsidR="00C92D9D" w:rsidRPr="000F0BBC" w:rsidRDefault="00C92D9D" w:rsidP="0011220E">
            <w:pPr>
              <w:spacing w:after="0" w:line="240" w:lineRule="auto"/>
              <w:rPr>
                <w:rFonts w:ascii="Arial" w:hAnsi="Arial" w:cs="Arial"/>
                <w:color w:val="000000"/>
                <w:sz w:val="20"/>
                <w:szCs w:val="20"/>
              </w:rPr>
            </w:pPr>
          </w:p>
        </w:tc>
        <w:tc>
          <w:tcPr>
            <w:tcW w:w="2126" w:type="dxa"/>
            <w:shd w:val="clear" w:color="auto" w:fill="auto"/>
          </w:tcPr>
          <w:p w14:paraId="2B46BEFA"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54194D4B" w14:textId="77777777" w:rsidR="00C92D9D" w:rsidRPr="000F0BBC" w:rsidRDefault="00C92D9D" w:rsidP="0011220E">
            <w:pPr>
              <w:spacing w:after="0" w:line="240" w:lineRule="auto"/>
              <w:jc w:val="center"/>
              <w:rPr>
                <w:rFonts w:ascii="Arial" w:hAnsi="Arial" w:cs="Arial"/>
                <w:color w:val="000000"/>
                <w:sz w:val="20"/>
                <w:szCs w:val="20"/>
              </w:rPr>
            </w:pPr>
          </w:p>
        </w:tc>
      </w:tr>
      <w:tr w:rsidR="00C92D9D" w:rsidRPr="000F0BBC" w14:paraId="657DA7FB" w14:textId="77777777" w:rsidTr="000F0BBC">
        <w:tc>
          <w:tcPr>
            <w:tcW w:w="527" w:type="dxa"/>
            <w:shd w:val="clear" w:color="auto" w:fill="auto"/>
          </w:tcPr>
          <w:p w14:paraId="2F69A83C" w14:textId="77777777" w:rsidR="00C92D9D" w:rsidRPr="000F0BBC" w:rsidRDefault="00C92D9D" w:rsidP="0011220E">
            <w:pPr>
              <w:spacing w:after="0" w:line="240" w:lineRule="auto"/>
              <w:rPr>
                <w:rFonts w:ascii="Arial" w:hAnsi="Arial" w:cs="Arial"/>
                <w:color w:val="000000"/>
                <w:sz w:val="20"/>
                <w:szCs w:val="20"/>
              </w:rPr>
            </w:pPr>
          </w:p>
        </w:tc>
        <w:tc>
          <w:tcPr>
            <w:tcW w:w="2729" w:type="dxa"/>
            <w:shd w:val="clear" w:color="auto" w:fill="auto"/>
          </w:tcPr>
          <w:p w14:paraId="0367CB8F"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3FF8E48C" w14:textId="77777777" w:rsidR="00C92D9D" w:rsidRPr="000F0BBC" w:rsidRDefault="00C92D9D" w:rsidP="0011220E">
            <w:pPr>
              <w:spacing w:after="0" w:line="240" w:lineRule="auto"/>
              <w:rPr>
                <w:rFonts w:ascii="Arial" w:hAnsi="Arial" w:cs="Arial"/>
                <w:color w:val="000000"/>
                <w:sz w:val="20"/>
                <w:szCs w:val="20"/>
              </w:rPr>
            </w:pPr>
          </w:p>
        </w:tc>
        <w:tc>
          <w:tcPr>
            <w:tcW w:w="1984" w:type="dxa"/>
            <w:shd w:val="clear" w:color="auto" w:fill="auto"/>
          </w:tcPr>
          <w:p w14:paraId="4A64A028" w14:textId="77777777" w:rsidR="00C92D9D" w:rsidRPr="000F0BBC" w:rsidRDefault="00C92D9D" w:rsidP="0011220E">
            <w:pPr>
              <w:spacing w:after="0" w:line="240" w:lineRule="auto"/>
              <w:rPr>
                <w:rFonts w:ascii="Arial" w:hAnsi="Arial" w:cs="Arial"/>
                <w:color w:val="000000"/>
                <w:sz w:val="20"/>
                <w:szCs w:val="20"/>
              </w:rPr>
            </w:pPr>
          </w:p>
        </w:tc>
        <w:tc>
          <w:tcPr>
            <w:tcW w:w="2126" w:type="dxa"/>
            <w:shd w:val="clear" w:color="auto" w:fill="auto"/>
          </w:tcPr>
          <w:p w14:paraId="1160FB72" w14:textId="77777777" w:rsidR="00C92D9D" w:rsidRPr="000F0BBC" w:rsidRDefault="00C92D9D" w:rsidP="0011220E">
            <w:pPr>
              <w:spacing w:after="0" w:line="240" w:lineRule="auto"/>
              <w:rPr>
                <w:rFonts w:ascii="Arial" w:hAnsi="Arial" w:cs="Arial"/>
                <w:color w:val="000000"/>
                <w:sz w:val="20"/>
                <w:szCs w:val="20"/>
              </w:rPr>
            </w:pPr>
          </w:p>
        </w:tc>
        <w:tc>
          <w:tcPr>
            <w:tcW w:w="1701" w:type="dxa"/>
            <w:shd w:val="clear" w:color="auto" w:fill="auto"/>
          </w:tcPr>
          <w:p w14:paraId="509B00E1" w14:textId="77777777" w:rsidR="00C92D9D" w:rsidRPr="000F0BBC" w:rsidRDefault="00C92D9D" w:rsidP="0011220E">
            <w:pPr>
              <w:spacing w:after="0" w:line="240" w:lineRule="auto"/>
              <w:jc w:val="center"/>
              <w:rPr>
                <w:rFonts w:ascii="Arial" w:hAnsi="Arial" w:cs="Arial"/>
                <w:color w:val="000000"/>
                <w:sz w:val="20"/>
                <w:szCs w:val="20"/>
              </w:rPr>
            </w:pPr>
          </w:p>
        </w:tc>
      </w:tr>
    </w:tbl>
    <w:p w14:paraId="2172DB45" w14:textId="77777777" w:rsidR="00C92D9D" w:rsidRPr="000F0BBC" w:rsidRDefault="00C92D9D" w:rsidP="00CB4388">
      <w:pPr>
        <w:spacing w:after="0" w:line="240" w:lineRule="auto"/>
        <w:rPr>
          <w:rFonts w:ascii="Arial" w:hAnsi="Arial" w:cs="Arial"/>
          <w:sz w:val="20"/>
          <w:szCs w:val="20"/>
        </w:rPr>
      </w:pPr>
    </w:p>
    <w:p w14:paraId="587DD7BB" w14:textId="77777777" w:rsidR="00C92D9D" w:rsidRPr="000F0BBC" w:rsidRDefault="00C92D9D" w:rsidP="00C92D9D">
      <w:pPr>
        <w:spacing w:after="0" w:line="240" w:lineRule="auto"/>
        <w:jc w:val="right"/>
        <w:rPr>
          <w:rFonts w:ascii="Arial" w:hAnsi="Arial" w:cs="Arial"/>
          <w:sz w:val="20"/>
          <w:szCs w:val="20"/>
        </w:rPr>
      </w:pPr>
    </w:p>
    <w:p w14:paraId="6EC9FCDE" w14:textId="77777777" w:rsidR="00C92D9D" w:rsidRPr="000F0BBC" w:rsidRDefault="00C92D9D" w:rsidP="00C92D9D">
      <w:pPr>
        <w:spacing w:after="0" w:line="240" w:lineRule="auto"/>
        <w:jc w:val="right"/>
        <w:rPr>
          <w:rFonts w:ascii="Arial" w:hAnsi="Arial" w:cs="Arial"/>
          <w:sz w:val="20"/>
          <w:szCs w:val="20"/>
        </w:rPr>
      </w:pPr>
    </w:p>
    <w:p w14:paraId="55F6CBFB" w14:textId="77777777" w:rsidR="00C92D9D" w:rsidRPr="000F0BBC" w:rsidRDefault="00C92D9D" w:rsidP="00C92D9D">
      <w:pPr>
        <w:spacing w:after="0" w:line="240" w:lineRule="auto"/>
        <w:jc w:val="right"/>
        <w:rPr>
          <w:rFonts w:ascii="Arial" w:hAnsi="Arial" w:cs="Arial"/>
          <w:sz w:val="20"/>
          <w:szCs w:val="20"/>
        </w:rPr>
      </w:pPr>
    </w:p>
    <w:p w14:paraId="77FC356C" w14:textId="77777777" w:rsidR="00C92D9D" w:rsidRPr="000F0BBC" w:rsidRDefault="00C92D9D" w:rsidP="00C92D9D">
      <w:pPr>
        <w:spacing w:after="0" w:line="240" w:lineRule="auto"/>
        <w:jc w:val="right"/>
        <w:rPr>
          <w:rFonts w:ascii="Arial" w:hAnsi="Arial" w:cs="Arial"/>
          <w:sz w:val="20"/>
          <w:szCs w:val="2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387"/>
      </w:tblGrid>
      <w:tr w:rsidR="00C92D9D" w:rsidRPr="000F0BBC" w14:paraId="2B00E9CA" w14:textId="77777777" w:rsidTr="000F0BBC">
        <w:trPr>
          <w:trHeight w:val="291"/>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14:paraId="219A56E3" w14:textId="77777777" w:rsidR="00C92D9D" w:rsidRPr="000F0BBC" w:rsidRDefault="00C92D9D" w:rsidP="00CB4388">
            <w:pPr>
              <w:pStyle w:val="ConsNonformat"/>
              <w:widowControl/>
              <w:jc w:val="center"/>
              <w:rPr>
                <w:rFonts w:ascii="Arial" w:hAnsi="Arial" w:cs="Arial"/>
                <w:b/>
                <w:color w:val="262626"/>
                <w:sz w:val="20"/>
              </w:rPr>
            </w:pPr>
            <w:r w:rsidRPr="000F0BBC">
              <w:rPr>
                <w:rFonts w:ascii="Arial" w:hAnsi="Arial" w:cs="Arial"/>
                <w:b/>
                <w:color w:val="262626"/>
                <w:sz w:val="20"/>
              </w:rPr>
              <w:t>Заказчик:</w:t>
            </w:r>
          </w:p>
          <w:p w14:paraId="3904169C" w14:textId="18FA6FB2" w:rsidR="00C92D9D" w:rsidRPr="000F0BBC" w:rsidRDefault="00C92D9D" w:rsidP="00CB4388">
            <w:pPr>
              <w:spacing w:after="0" w:line="240" w:lineRule="auto"/>
              <w:jc w:val="center"/>
              <w:rPr>
                <w:rFonts w:ascii="Arial" w:hAnsi="Arial" w:cs="Arial"/>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6CE437D6" w14:textId="77777777" w:rsidR="00C92D9D" w:rsidRPr="000F0BBC" w:rsidRDefault="00C92D9D" w:rsidP="00CB4388">
            <w:pPr>
              <w:pStyle w:val="a6"/>
              <w:shd w:val="clear" w:color="auto" w:fill="auto"/>
              <w:spacing w:line="240" w:lineRule="auto"/>
              <w:ind w:firstLine="0"/>
              <w:jc w:val="center"/>
              <w:rPr>
                <w:rFonts w:ascii="Arial" w:hAnsi="Arial" w:cs="Arial"/>
                <w:b/>
                <w:sz w:val="20"/>
                <w:szCs w:val="20"/>
              </w:rPr>
            </w:pPr>
            <w:r w:rsidRPr="000F0BBC">
              <w:rPr>
                <w:rFonts w:ascii="Arial" w:hAnsi="Arial" w:cs="Arial"/>
                <w:b/>
                <w:sz w:val="20"/>
                <w:szCs w:val="20"/>
              </w:rPr>
              <w:t>Исполнитель:</w:t>
            </w:r>
          </w:p>
          <w:p w14:paraId="6E214B23" w14:textId="19E18CAF" w:rsidR="00C92D9D" w:rsidRDefault="00C92D9D" w:rsidP="00CB4388">
            <w:pPr>
              <w:spacing w:after="0" w:line="240" w:lineRule="auto"/>
              <w:jc w:val="center"/>
              <w:rPr>
                <w:rFonts w:ascii="Arial" w:hAnsi="Arial" w:cs="Arial"/>
                <w:b/>
                <w:sz w:val="20"/>
                <w:szCs w:val="20"/>
              </w:rPr>
            </w:pPr>
            <w:r w:rsidRPr="000F0BBC">
              <w:rPr>
                <w:rFonts w:ascii="Arial" w:hAnsi="Arial" w:cs="Arial"/>
                <w:b/>
                <w:sz w:val="20"/>
                <w:szCs w:val="20"/>
              </w:rPr>
              <w:t>ООО «М</w:t>
            </w:r>
            <w:r w:rsidR="006A479F">
              <w:rPr>
                <w:rFonts w:ascii="Arial" w:hAnsi="Arial" w:cs="Arial"/>
                <w:b/>
                <w:sz w:val="20"/>
                <w:szCs w:val="20"/>
              </w:rPr>
              <w:t>ЕТАН-СЕРВИС</w:t>
            </w:r>
            <w:r w:rsidRPr="000F0BBC">
              <w:rPr>
                <w:rFonts w:ascii="Arial" w:hAnsi="Arial" w:cs="Arial"/>
                <w:b/>
                <w:sz w:val="20"/>
                <w:szCs w:val="20"/>
              </w:rPr>
              <w:t>»</w:t>
            </w:r>
          </w:p>
          <w:p w14:paraId="0A3EEC6E" w14:textId="6157533E" w:rsidR="005637F8" w:rsidRPr="000F0BBC" w:rsidRDefault="005637F8" w:rsidP="00CB4388">
            <w:pPr>
              <w:spacing w:after="0" w:line="240" w:lineRule="auto"/>
              <w:jc w:val="center"/>
              <w:rPr>
                <w:rFonts w:ascii="Arial" w:hAnsi="Arial" w:cs="Arial"/>
                <w:b/>
                <w:sz w:val="20"/>
                <w:szCs w:val="20"/>
              </w:rPr>
            </w:pPr>
          </w:p>
        </w:tc>
      </w:tr>
      <w:tr w:rsidR="00C92D9D" w:rsidRPr="000F0BBC" w14:paraId="1234AD90" w14:textId="77777777" w:rsidTr="000F0BBC">
        <w:trPr>
          <w:trHeight w:val="416"/>
          <w:jc w:val="center"/>
        </w:trPr>
        <w:tc>
          <w:tcPr>
            <w:tcW w:w="5245" w:type="dxa"/>
            <w:tcBorders>
              <w:top w:val="single" w:sz="4" w:space="0" w:color="auto"/>
              <w:left w:val="single" w:sz="4" w:space="0" w:color="auto"/>
              <w:bottom w:val="single" w:sz="4" w:space="0" w:color="auto"/>
              <w:right w:val="single" w:sz="4" w:space="0" w:color="auto"/>
            </w:tcBorders>
            <w:vAlign w:val="center"/>
          </w:tcPr>
          <w:p w14:paraId="7330F987" w14:textId="77777777" w:rsidR="003D460D" w:rsidRDefault="003D460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p>
          <w:p w14:paraId="5D15BC34" w14:textId="63B35E2E" w:rsidR="00C92D9D" w:rsidRPr="000F0BBC" w:rsidRDefault="00C92D9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r w:rsidRPr="000F0BBC">
              <w:rPr>
                <w:rFonts w:ascii="Arial" w:eastAsia="Times New Roman" w:hAnsi="Arial" w:cs="Arial"/>
                <w:bCs/>
                <w:sz w:val="20"/>
                <w:szCs w:val="20"/>
                <w:shd w:val="clear" w:color="auto" w:fill="FFFFFF"/>
                <w:lang w:eastAsia="ru-RU"/>
              </w:rPr>
              <w:t xml:space="preserve">Генеральный директор </w:t>
            </w:r>
          </w:p>
          <w:p w14:paraId="25E1FE38" w14:textId="77777777" w:rsidR="00C92D9D" w:rsidRPr="000F0BBC" w:rsidRDefault="00C92D9D" w:rsidP="0011220E">
            <w:pPr>
              <w:spacing w:after="0" w:line="240" w:lineRule="auto"/>
              <w:rPr>
                <w:rFonts w:ascii="Arial" w:hAnsi="Arial" w:cs="Arial"/>
                <w:bCs/>
                <w:sz w:val="20"/>
                <w:szCs w:val="20"/>
              </w:rPr>
            </w:pPr>
          </w:p>
          <w:p w14:paraId="69E27053" w14:textId="77777777" w:rsidR="00C92D9D" w:rsidRPr="000F0BBC" w:rsidRDefault="00C92D9D" w:rsidP="0011220E">
            <w:pPr>
              <w:spacing w:after="0" w:line="240" w:lineRule="auto"/>
              <w:rPr>
                <w:rFonts w:ascii="Arial" w:hAnsi="Arial" w:cs="Arial"/>
                <w:bCs/>
                <w:sz w:val="20"/>
                <w:szCs w:val="20"/>
              </w:rPr>
            </w:pPr>
          </w:p>
          <w:p w14:paraId="2EFC1305" w14:textId="77777777" w:rsidR="00C92D9D" w:rsidRPr="000F0BBC" w:rsidRDefault="00C92D9D" w:rsidP="0011220E">
            <w:pPr>
              <w:spacing w:after="0" w:line="240" w:lineRule="auto"/>
              <w:rPr>
                <w:rFonts w:ascii="Arial" w:hAnsi="Arial" w:cs="Arial"/>
                <w:bCs/>
                <w:sz w:val="20"/>
                <w:szCs w:val="20"/>
              </w:rPr>
            </w:pPr>
            <w:r w:rsidRPr="000F0BBC">
              <w:rPr>
                <w:rFonts w:ascii="Arial" w:hAnsi="Arial" w:cs="Arial"/>
                <w:bCs/>
                <w:sz w:val="20"/>
                <w:szCs w:val="20"/>
              </w:rPr>
              <w:t>___________________/__________________ /</w:t>
            </w:r>
          </w:p>
          <w:p w14:paraId="64EEB191" w14:textId="77777777" w:rsidR="00F42CC7" w:rsidRDefault="00C92D9D" w:rsidP="0011220E">
            <w:pPr>
              <w:spacing w:after="0" w:line="240" w:lineRule="auto"/>
              <w:rPr>
                <w:rFonts w:ascii="Arial" w:hAnsi="Arial" w:cs="Arial"/>
                <w:bCs/>
                <w:sz w:val="20"/>
                <w:szCs w:val="20"/>
              </w:rPr>
            </w:pPr>
            <w:r w:rsidRPr="000F0BBC">
              <w:rPr>
                <w:rFonts w:ascii="Arial" w:hAnsi="Arial" w:cs="Arial"/>
                <w:bCs/>
                <w:sz w:val="20"/>
                <w:szCs w:val="20"/>
              </w:rPr>
              <w:t xml:space="preserve"> </w:t>
            </w:r>
          </w:p>
          <w:p w14:paraId="28251004" w14:textId="3BCDE59E" w:rsidR="00C92D9D" w:rsidRDefault="00C92D9D" w:rsidP="0011220E">
            <w:pPr>
              <w:spacing w:after="0" w:line="240" w:lineRule="auto"/>
              <w:rPr>
                <w:rFonts w:ascii="Arial" w:hAnsi="Arial" w:cs="Arial"/>
                <w:bCs/>
                <w:sz w:val="20"/>
                <w:szCs w:val="20"/>
              </w:rPr>
            </w:pPr>
            <w:proofErr w:type="spellStart"/>
            <w:r w:rsidRPr="000F0BBC">
              <w:rPr>
                <w:rFonts w:ascii="Arial" w:hAnsi="Arial" w:cs="Arial"/>
                <w:bCs/>
                <w:sz w:val="20"/>
                <w:szCs w:val="20"/>
              </w:rPr>
              <w:t>м.п</w:t>
            </w:r>
            <w:proofErr w:type="spellEnd"/>
            <w:r w:rsidRPr="000F0BBC">
              <w:rPr>
                <w:rFonts w:ascii="Arial" w:hAnsi="Arial" w:cs="Arial"/>
                <w:bCs/>
                <w:sz w:val="20"/>
                <w:szCs w:val="20"/>
              </w:rPr>
              <w:t>.</w:t>
            </w:r>
          </w:p>
          <w:p w14:paraId="17726BC1" w14:textId="27A60BF2" w:rsidR="000F0BBC" w:rsidRPr="000F0BBC" w:rsidRDefault="000F0BBC" w:rsidP="0011220E">
            <w:pPr>
              <w:spacing w:after="0" w:line="240" w:lineRule="auto"/>
              <w:rPr>
                <w:rFonts w:ascii="Arial" w:hAnsi="Arial" w:cs="Arial"/>
                <w:bCs/>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0ED1914E" w14:textId="77777777" w:rsidR="000D69D9" w:rsidRDefault="000D69D9"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p>
          <w:p w14:paraId="1B9C82CA" w14:textId="6D2DBDA7" w:rsidR="00C92D9D" w:rsidRPr="000F0BBC" w:rsidRDefault="00C92D9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r w:rsidRPr="000F0BBC">
              <w:rPr>
                <w:rFonts w:ascii="Arial" w:eastAsia="Times New Roman" w:hAnsi="Arial" w:cs="Arial"/>
                <w:bCs/>
                <w:sz w:val="20"/>
                <w:szCs w:val="20"/>
                <w:shd w:val="clear" w:color="auto" w:fill="FFFFFF"/>
                <w:lang w:eastAsia="ru-RU"/>
              </w:rPr>
              <w:t xml:space="preserve">Генеральный директор </w:t>
            </w:r>
          </w:p>
          <w:p w14:paraId="5E523149" w14:textId="77777777" w:rsidR="00C92D9D" w:rsidRPr="000F0BBC" w:rsidRDefault="00C92D9D" w:rsidP="0011220E">
            <w:pPr>
              <w:shd w:val="clear" w:color="auto" w:fill="FFFFFF"/>
              <w:spacing w:after="0" w:line="240" w:lineRule="atLeast"/>
              <w:ind w:left="317" w:hanging="142"/>
              <w:jc w:val="both"/>
              <w:rPr>
                <w:rFonts w:ascii="Arial" w:eastAsia="Times New Roman" w:hAnsi="Arial" w:cs="Arial"/>
                <w:bCs/>
                <w:sz w:val="20"/>
                <w:szCs w:val="20"/>
                <w:shd w:val="clear" w:color="auto" w:fill="FFFFFF"/>
                <w:lang w:eastAsia="ru-RU"/>
              </w:rPr>
            </w:pPr>
          </w:p>
          <w:p w14:paraId="12399650" w14:textId="77777777" w:rsidR="00C92D9D" w:rsidRPr="000F0BBC" w:rsidRDefault="00C92D9D" w:rsidP="0011220E">
            <w:pPr>
              <w:shd w:val="clear" w:color="auto" w:fill="FFFFFF"/>
              <w:spacing w:after="0" w:line="240" w:lineRule="atLeast"/>
              <w:ind w:left="317" w:hanging="142"/>
              <w:jc w:val="both"/>
              <w:rPr>
                <w:rFonts w:ascii="Arial" w:eastAsia="Times New Roman" w:hAnsi="Arial" w:cs="Arial"/>
                <w:bCs/>
                <w:sz w:val="20"/>
                <w:szCs w:val="20"/>
                <w:shd w:val="clear" w:color="auto" w:fill="FFFFFF"/>
                <w:lang w:eastAsia="ru-RU"/>
              </w:rPr>
            </w:pPr>
          </w:p>
          <w:p w14:paraId="464837E7" w14:textId="77777777" w:rsidR="00C92D9D" w:rsidRPr="000F0BBC" w:rsidRDefault="00C92D9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r w:rsidRPr="000F0BBC">
              <w:rPr>
                <w:rFonts w:ascii="Arial" w:eastAsia="Times New Roman" w:hAnsi="Arial" w:cs="Arial"/>
                <w:bCs/>
                <w:sz w:val="20"/>
                <w:szCs w:val="20"/>
                <w:shd w:val="clear" w:color="auto" w:fill="FFFFFF"/>
                <w:lang w:eastAsia="ru-RU"/>
              </w:rPr>
              <w:t xml:space="preserve">____________________ И.В. Заварзин </w:t>
            </w:r>
          </w:p>
          <w:p w14:paraId="23506D80" w14:textId="77777777" w:rsidR="00F42CC7" w:rsidRDefault="00F42CC7" w:rsidP="0011220E">
            <w:pPr>
              <w:spacing w:after="0" w:line="240" w:lineRule="auto"/>
              <w:rPr>
                <w:rFonts w:ascii="Arial" w:hAnsi="Arial" w:cs="Arial"/>
                <w:bCs/>
                <w:sz w:val="20"/>
                <w:szCs w:val="20"/>
              </w:rPr>
            </w:pPr>
          </w:p>
          <w:p w14:paraId="3F6F4BFF" w14:textId="341EF958" w:rsidR="00C92D9D" w:rsidRDefault="00C92D9D" w:rsidP="0011220E">
            <w:pPr>
              <w:spacing w:after="0" w:line="240" w:lineRule="auto"/>
              <w:rPr>
                <w:rFonts w:ascii="Arial" w:hAnsi="Arial" w:cs="Arial"/>
                <w:bCs/>
                <w:sz w:val="20"/>
                <w:szCs w:val="20"/>
              </w:rPr>
            </w:pPr>
            <w:proofErr w:type="spellStart"/>
            <w:r w:rsidRPr="000F0BBC">
              <w:rPr>
                <w:rFonts w:ascii="Arial" w:hAnsi="Arial" w:cs="Arial"/>
                <w:bCs/>
                <w:sz w:val="20"/>
                <w:szCs w:val="20"/>
              </w:rPr>
              <w:t>м.п</w:t>
            </w:r>
            <w:proofErr w:type="spellEnd"/>
            <w:r w:rsidRPr="000F0BBC">
              <w:rPr>
                <w:rFonts w:ascii="Arial" w:hAnsi="Arial" w:cs="Arial"/>
                <w:bCs/>
                <w:sz w:val="20"/>
                <w:szCs w:val="20"/>
              </w:rPr>
              <w:t>.</w:t>
            </w:r>
          </w:p>
          <w:p w14:paraId="5B9585A3" w14:textId="30E43FC6" w:rsidR="000F0BBC" w:rsidRPr="000F0BBC" w:rsidRDefault="000F0BBC" w:rsidP="0011220E">
            <w:pPr>
              <w:spacing w:after="0" w:line="240" w:lineRule="auto"/>
              <w:rPr>
                <w:rFonts w:ascii="Arial" w:hAnsi="Arial" w:cs="Arial"/>
                <w:bCs/>
                <w:sz w:val="20"/>
                <w:szCs w:val="20"/>
              </w:rPr>
            </w:pPr>
          </w:p>
        </w:tc>
      </w:tr>
    </w:tbl>
    <w:p w14:paraId="09F31DA5" w14:textId="77777777" w:rsidR="00C92D9D" w:rsidRPr="000F0BBC" w:rsidRDefault="00C92D9D" w:rsidP="00C92D9D">
      <w:pPr>
        <w:spacing w:after="0" w:line="240" w:lineRule="auto"/>
        <w:rPr>
          <w:rFonts w:ascii="Arial" w:hAnsi="Arial" w:cs="Arial"/>
          <w:sz w:val="20"/>
          <w:szCs w:val="20"/>
        </w:rPr>
      </w:pPr>
    </w:p>
    <w:p w14:paraId="4EC4FC7C" w14:textId="77777777" w:rsidR="00C92D9D" w:rsidRPr="000F0BBC" w:rsidRDefault="00C92D9D" w:rsidP="00C92D9D">
      <w:pPr>
        <w:spacing w:after="0" w:line="240" w:lineRule="auto"/>
        <w:jc w:val="right"/>
        <w:rPr>
          <w:rFonts w:ascii="Arial" w:hAnsi="Arial" w:cs="Arial"/>
          <w:sz w:val="20"/>
          <w:szCs w:val="20"/>
        </w:rPr>
      </w:pPr>
    </w:p>
    <w:p w14:paraId="76170E11" w14:textId="77777777" w:rsidR="00C92D9D" w:rsidRPr="000F0BBC" w:rsidRDefault="00C92D9D" w:rsidP="00C92D9D">
      <w:pPr>
        <w:spacing w:after="0" w:line="240" w:lineRule="auto"/>
        <w:jc w:val="right"/>
        <w:rPr>
          <w:rFonts w:ascii="Arial" w:hAnsi="Arial" w:cs="Arial"/>
          <w:sz w:val="20"/>
          <w:szCs w:val="20"/>
        </w:rPr>
      </w:pPr>
    </w:p>
    <w:p w14:paraId="169B7E44" w14:textId="77777777" w:rsidR="00C92D9D" w:rsidRPr="000F0BBC" w:rsidRDefault="00C92D9D" w:rsidP="00C92D9D">
      <w:pPr>
        <w:spacing w:after="0" w:line="240" w:lineRule="auto"/>
        <w:jc w:val="right"/>
        <w:rPr>
          <w:rFonts w:ascii="Arial" w:hAnsi="Arial" w:cs="Arial"/>
          <w:sz w:val="20"/>
          <w:szCs w:val="20"/>
        </w:rPr>
      </w:pPr>
    </w:p>
    <w:p w14:paraId="1BE97AA1" w14:textId="77777777" w:rsidR="00CB4388" w:rsidRPr="000F0BBC" w:rsidRDefault="00CB4388" w:rsidP="00C92D9D">
      <w:pPr>
        <w:spacing w:after="0" w:line="240" w:lineRule="auto"/>
        <w:jc w:val="right"/>
        <w:rPr>
          <w:rFonts w:ascii="Arial" w:hAnsi="Arial" w:cs="Arial"/>
          <w:sz w:val="20"/>
          <w:szCs w:val="20"/>
        </w:rPr>
      </w:pPr>
    </w:p>
    <w:p w14:paraId="4118C5F1" w14:textId="77777777" w:rsidR="00CB4388" w:rsidRPr="000F0BBC" w:rsidRDefault="00CB4388" w:rsidP="00C92D9D">
      <w:pPr>
        <w:spacing w:after="0" w:line="240" w:lineRule="auto"/>
        <w:jc w:val="right"/>
        <w:rPr>
          <w:rFonts w:ascii="Arial" w:hAnsi="Arial" w:cs="Arial"/>
          <w:sz w:val="20"/>
          <w:szCs w:val="20"/>
        </w:rPr>
      </w:pPr>
    </w:p>
    <w:p w14:paraId="21989452" w14:textId="77777777" w:rsidR="00CB4388" w:rsidRPr="000F0BBC" w:rsidRDefault="00CB4388" w:rsidP="00C92D9D">
      <w:pPr>
        <w:spacing w:after="0" w:line="240" w:lineRule="auto"/>
        <w:jc w:val="right"/>
        <w:rPr>
          <w:rFonts w:ascii="Arial" w:hAnsi="Arial" w:cs="Arial"/>
          <w:sz w:val="20"/>
          <w:szCs w:val="20"/>
        </w:rPr>
      </w:pPr>
    </w:p>
    <w:p w14:paraId="1E32F810" w14:textId="77777777" w:rsidR="00CB4388" w:rsidRPr="000F0BBC" w:rsidRDefault="00CB4388" w:rsidP="00C92D9D">
      <w:pPr>
        <w:spacing w:after="0" w:line="240" w:lineRule="auto"/>
        <w:jc w:val="right"/>
        <w:rPr>
          <w:rFonts w:ascii="Arial" w:hAnsi="Arial" w:cs="Arial"/>
          <w:sz w:val="20"/>
          <w:szCs w:val="20"/>
        </w:rPr>
      </w:pPr>
    </w:p>
    <w:p w14:paraId="555E587B" w14:textId="77777777" w:rsidR="00CB4388" w:rsidRPr="000F0BBC" w:rsidRDefault="00CB4388" w:rsidP="00C92D9D">
      <w:pPr>
        <w:spacing w:after="0" w:line="240" w:lineRule="auto"/>
        <w:jc w:val="right"/>
        <w:rPr>
          <w:rFonts w:ascii="Arial" w:hAnsi="Arial" w:cs="Arial"/>
          <w:sz w:val="20"/>
          <w:szCs w:val="20"/>
        </w:rPr>
      </w:pPr>
    </w:p>
    <w:p w14:paraId="6FAC4CB0" w14:textId="77777777" w:rsidR="00CB4388" w:rsidRPr="000F0BBC" w:rsidRDefault="00CB4388" w:rsidP="00C92D9D">
      <w:pPr>
        <w:spacing w:after="0" w:line="240" w:lineRule="auto"/>
        <w:jc w:val="right"/>
        <w:rPr>
          <w:rFonts w:ascii="Arial" w:hAnsi="Arial" w:cs="Arial"/>
          <w:sz w:val="20"/>
          <w:szCs w:val="20"/>
        </w:rPr>
      </w:pPr>
    </w:p>
    <w:p w14:paraId="62B6D448" w14:textId="77777777" w:rsidR="00CB4388" w:rsidRPr="000F0BBC" w:rsidRDefault="00CB4388" w:rsidP="00C92D9D">
      <w:pPr>
        <w:spacing w:after="0" w:line="240" w:lineRule="auto"/>
        <w:jc w:val="right"/>
        <w:rPr>
          <w:rFonts w:ascii="Arial" w:hAnsi="Arial" w:cs="Arial"/>
          <w:sz w:val="20"/>
          <w:szCs w:val="20"/>
        </w:rPr>
      </w:pPr>
    </w:p>
    <w:p w14:paraId="1DCC4AA5" w14:textId="77777777" w:rsidR="00CB4388" w:rsidRPr="000F0BBC" w:rsidRDefault="00CB4388" w:rsidP="00C92D9D">
      <w:pPr>
        <w:spacing w:after="0" w:line="240" w:lineRule="auto"/>
        <w:jc w:val="right"/>
        <w:rPr>
          <w:rFonts w:ascii="Arial" w:hAnsi="Arial" w:cs="Arial"/>
          <w:sz w:val="20"/>
          <w:szCs w:val="20"/>
        </w:rPr>
      </w:pPr>
    </w:p>
    <w:p w14:paraId="7877B92A" w14:textId="77777777" w:rsidR="00CB4388" w:rsidRPr="000F0BBC" w:rsidRDefault="00CB4388" w:rsidP="00C92D9D">
      <w:pPr>
        <w:spacing w:after="0" w:line="240" w:lineRule="auto"/>
        <w:jc w:val="right"/>
        <w:rPr>
          <w:rFonts w:ascii="Arial" w:hAnsi="Arial" w:cs="Arial"/>
          <w:sz w:val="20"/>
          <w:szCs w:val="20"/>
        </w:rPr>
      </w:pPr>
    </w:p>
    <w:p w14:paraId="4BDE42F6" w14:textId="77777777" w:rsidR="00CB4388" w:rsidRPr="000F0BBC" w:rsidRDefault="00CB4388" w:rsidP="00C92D9D">
      <w:pPr>
        <w:spacing w:after="0" w:line="240" w:lineRule="auto"/>
        <w:jc w:val="right"/>
        <w:rPr>
          <w:rFonts w:ascii="Arial" w:hAnsi="Arial" w:cs="Arial"/>
          <w:sz w:val="20"/>
          <w:szCs w:val="20"/>
        </w:rPr>
      </w:pPr>
    </w:p>
    <w:p w14:paraId="427EBBF4" w14:textId="77777777" w:rsidR="00CB4388" w:rsidRPr="000F0BBC" w:rsidRDefault="00CB4388" w:rsidP="00C92D9D">
      <w:pPr>
        <w:spacing w:after="0" w:line="240" w:lineRule="auto"/>
        <w:jc w:val="right"/>
        <w:rPr>
          <w:rFonts w:ascii="Arial" w:hAnsi="Arial" w:cs="Arial"/>
          <w:sz w:val="20"/>
          <w:szCs w:val="20"/>
        </w:rPr>
      </w:pPr>
    </w:p>
    <w:p w14:paraId="1C3EF6C8" w14:textId="77777777" w:rsidR="00CB4388" w:rsidRPr="000F0BBC" w:rsidRDefault="00CB4388" w:rsidP="00C92D9D">
      <w:pPr>
        <w:spacing w:after="0" w:line="240" w:lineRule="auto"/>
        <w:jc w:val="right"/>
        <w:rPr>
          <w:rFonts w:ascii="Arial" w:hAnsi="Arial" w:cs="Arial"/>
          <w:sz w:val="20"/>
          <w:szCs w:val="20"/>
        </w:rPr>
      </w:pPr>
    </w:p>
    <w:p w14:paraId="0321A0C7" w14:textId="77777777" w:rsidR="00CB4388" w:rsidRPr="000F0BBC" w:rsidRDefault="00CB4388" w:rsidP="00C92D9D">
      <w:pPr>
        <w:spacing w:after="0" w:line="240" w:lineRule="auto"/>
        <w:jc w:val="right"/>
        <w:rPr>
          <w:rFonts w:ascii="Arial" w:hAnsi="Arial" w:cs="Arial"/>
          <w:sz w:val="20"/>
          <w:szCs w:val="20"/>
        </w:rPr>
      </w:pPr>
    </w:p>
    <w:p w14:paraId="0BC2CE93" w14:textId="77777777" w:rsidR="00F20C2E" w:rsidRPr="000F0BBC" w:rsidRDefault="00F20C2E" w:rsidP="00C92D9D">
      <w:pPr>
        <w:spacing w:after="0" w:line="240" w:lineRule="auto"/>
        <w:jc w:val="right"/>
        <w:rPr>
          <w:rFonts w:ascii="Arial" w:hAnsi="Arial" w:cs="Arial"/>
          <w:sz w:val="20"/>
          <w:szCs w:val="20"/>
        </w:rPr>
      </w:pPr>
    </w:p>
    <w:p w14:paraId="5D246869" w14:textId="77777777" w:rsidR="00F20C2E" w:rsidRPr="000F0BBC" w:rsidRDefault="00F20C2E" w:rsidP="00C92D9D">
      <w:pPr>
        <w:spacing w:after="0" w:line="240" w:lineRule="auto"/>
        <w:jc w:val="right"/>
        <w:rPr>
          <w:rFonts w:ascii="Arial" w:hAnsi="Arial" w:cs="Arial"/>
          <w:sz w:val="20"/>
          <w:szCs w:val="20"/>
        </w:rPr>
      </w:pPr>
    </w:p>
    <w:p w14:paraId="48BE0028" w14:textId="77777777" w:rsidR="00F20C2E" w:rsidRPr="000F0BBC" w:rsidRDefault="00F20C2E" w:rsidP="00C00D24">
      <w:pPr>
        <w:spacing w:after="0" w:line="240" w:lineRule="auto"/>
        <w:rPr>
          <w:rFonts w:ascii="Arial" w:hAnsi="Arial" w:cs="Arial"/>
          <w:sz w:val="20"/>
          <w:szCs w:val="20"/>
        </w:rPr>
      </w:pPr>
    </w:p>
    <w:p w14:paraId="73956759" w14:textId="77777777" w:rsidR="000F0BBC" w:rsidRDefault="000F0BBC" w:rsidP="00C92D9D">
      <w:pPr>
        <w:spacing w:after="0" w:line="240" w:lineRule="auto"/>
        <w:jc w:val="right"/>
        <w:rPr>
          <w:rFonts w:ascii="Arial" w:hAnsi="Arial" w:cs="Arial"/>
          <w:sz w:val="20"/>
          <w:szCs w:val="20"/>
        </w:rPr>
      </w:pPr>
    </w:p>
    <w:p w14:paraId="4E99FE2D" w14:textId="77777777" w:rsidR="004017F5" w:rsidRDefault="004017F5" w:rsidP="00F42CC7">
      <w:pPr>
        <w:spacing w:after="0" w:line="240" w:lineRule="auto"/>
        <w:rPr>
          <w:rFonts w:ascii="Arial" w:hAnsi="Arial" w:cs="Arial"/>
          <w:sz w:val="20"/>
          <w:szCs w:val="20"/>
        </w:rPr>
      </w:pPr>
    </w:p>
    <w:p w14:paraId="6D838707" w14:textId="26FCE2EA" w:rsidR="00C92D9D" w:rsidRPr="000F0BBC" w:rsidRDefault="00C92D9D" w:rsidP="00C92D9D">
      <w:pPr>
        <w:spacing w:after="0" w:line="240" w:lineRule="auto"/>
        <w:jc w:val="right"/>
        <w:rPr>
          <w:rFonts w:ascii="Arial" w:hAnsi="Arial" w:cs="Arial"/>
          <w:sz w:val="20"/>
          <w:szCs w:val="20"/>
        </w:rPr>
      </w:pPr>
      <w:r w:rsidRPr="000F0BBC">
        <w:rPr>
          <w:rFonts w:ascii="Arial" w:hAnsi="Arial" w:cs="Arial"/>
          <w:sz w:val="20"/>
          <w:szCs w:val="20"/>
        </w:rPr>
        <w:t>Приложение №4</w:t>
      </w:r>
    </w:p>
    <w:p w14:paraId="69E00443" w14:textId="7917ED25" w:rsidR="00C92D9D" w:rsidRPr="000F0BBC" w:rsidRDefault="003D2076" w:rsidP="00C92D9D">
      <w:pPr>
        <w:spacing w:after="0" w:line="240" w:lineRule="auto"/>
        <w:jc w:val="right"/>
        <w:rPr>
          <w:rFonts w:ascii="Arial" w:hAnsi="Arial" w:cs="Arial"/>
          <w:sz w:val="20"/>
          <w:szCs w:val="20"/>
        </w:rPr>
      </w:pPr>
      <w:r>
        <w:rPr>
          <w:noProof/>
        </w:rPr>
        <w:lastRenderedPageBreak/>
        <w:drawing>
          <wp:anchor distT="0" distB="0" distL="114300" distR="114300" simplePos="0" relativeHeight="251662336" behindDoc="0" locked="0" layoutInCell="1" allowOverlap="1" wp14:anchorId="661BDD32" wp14:editId="2172BCAA">
            <wp:simplePos x="0" y="0"/>
            <wp:positionH relativeFrom="column">
              <wp:posOffset>28575</wp:posOffset>
            </wp:positionH>
            <wp:positionV relativeFrom="paragraph">
              <wp:posOffset>-268605</wp:posOffset>
            </wp:positionV>
            <wp:extent cx="1310640" cy="361315"/>
            <wp:effectExtent l="0" t="0" r="3810" b="635"/>
            <wp:wrapNone/>
            <wp:docPr id="5" name="Рисунок 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640" cy="361315"/>
                    </a:xfrm>
                    <a:prstGeom prst="rect">
                      <a:avLst/>
                    </a:prstGeom>
                    <a:noFill/>
                    <a:ln>
                      <a:noFill/>
                    </a:ln>
                  </pic:spPr>
                </pic:pic>
              </a:graphicData>
            </a:graphic>
          </wp:anchor>
        </w:drawing>
      </w:r>
      <w:r w:rsidR="00C92D9D" w:rsidRPr="000F0BBC">
        <w:rPr>
          <w:rFonts w:ascii="Arial" w:hAnsi="Arial" w:cs="Arial"/>
          <w:sz w:val="20"/>
          <w:szCs w:val="20"/>
        </w:rPr>
        <w:t>к Договору №</w:t>
      </w:r>
      <w:r w:rsidR="00117BA6" w:rsidRPr="000F0BBC">
        <w:rPr>
          <w:rFonts w:ascii="Arial" w:hAnsi="Arial" w:cs="Arial"/>
          <w:sz w:val="20"/>
          <w:szCs w:val="20"/>
        </w:rPr>
        <w:t>_____________</w:t>
      </w:r>
      <w:r w:rsidR="00C92D9D" w:rsidRPr="000F0BBC">
        <w:rPr>
          <w:rFonts w:ascii="Arial" w:hAnsi="Arial" w:cs="Arial"/>
          <w:sz w:val="20"/>
          <w:szCs w:val="20"/>
        </w:rPr>
        <w:t xml:space="preserve">   </w:t>
      </w:r>
    </w:p>
    <w:p w14:paraId="52106DC2" w14:textId="166A6A0B" w:rsidR="00C92D9D" w:rsidRPr="000F0BBC" w:rsidRDefault="003D2076" w:rsidP="003D2076">
      <w:pPr>
        <w:tabs>
          <w:tab w:val="left" w:pos="480"/>
          <w:tab w:val="right" w:pos="10773"/>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117BA6" w:rsidRPr="000F0BBC">
        <w:rPr>
          <w:rFonts w:ascii="Arial" w:hAnsi="Arial" w:cs="Arial"/>
          <w:sz w:val="20"/>
          <w:szCs w:val="20"/>
        </w:rPr>
        <w:t>от_________________</w:t>
      </w:r>
      <w:r w:rsidR="00C92D9D" w:rsidRPr="000F0BBC">
        <w:rPr>
          <w:rFonts w:ascii="Arial" w:hAnsi="Arial" w:cs="Arial"/>
          <w:sz w:val="20"/>
          <w:szCs w:val="20"/>
        </w:rPr>
        <w:t>202</w:t>
      </w:r>
      <w:r w:rsidR="0052520D">
        <w:rPr>
          <w:rFonts w:ascii="Arial" w:hAnsi="Arial" w:cs="Arial"/>
          <w:sz w:val="20"/>
          <w:szCs w:val="20"/>
        </w:rPr>
        <w:t>1</w:t>
      </w:r>
      <w:r w:rsidR="00C92D9D" w:rsidRPr="000F0BBC">
        <w:rPr>
          <w:rFonts w:ascii="Arial" w:hAnsi="Arial" w:cs="Arial"/>
          <w:sz w:val="20"/>
          <w:szCs w:val="20"/>
        </w:rPr>
        <w:t xml:space="preserve"> г.</w:t>
      </w:r>
    </w:p>
    <w:p w14:paraId="5B4F8923" w14:textId="77777777" w:rsidR="00C92D9D" w:rsidRPr="000F0BBC" w:rsidRDefault="00C92D9D" w:rsidP="00C92D9D">
      <w:pPr>
        <w:spacing w:after="0" w:line="240" w:lineRule="auto"/>
        <w:jc w:val="both"/>
        <w:rPr>
          <w:rFonts w:ascii="Arial" w:hAnsi="Arial" w:cs="Arial"/>
          <w:sz w:val="20"/>
          <w:szCs w:val="20"/>
        </w:rPr>
      </w:pPr>
    </w:p>
    <w:p w14:paraId="154CDF81" w14:textId="77777777" w:rsidR="00C92D9D" w:rsidRPr="000F0BBC" w:rsidRDefault="00C92D9D" w:rsidP="00C92D9D">
      <w:pPr>
        <w:spacing w:after="0" w:line="240" w:lineRule="auto"/>
        <w:jc w:val="both"/>
        <w:rPr>
          <w:rFonts w:ascii="Arial" w:hAnsi="Arial" w:cs="Arial"/>
          <w:sz w:val="20"/>
          <w:szCs w:val="20"/>
        </w:rPr>
      </w:pPr>
    </w:p>
    <w:p w14:paraId="41271EE5" w14:textId="77777777" w:rsidR="00C92D9D" w:rsidRPr="000F0BBC" w:rsidRDefault="00C92D9D" w:rsidP="00C92D9D">
      <w:pPr>
        <w:spacing w:after="0" w:line="240" w:lineRule="auto"/>
        <w:jc w:val="both"/>
        <w:rPr>
          <w:rFonts w:ascii="Arial" w:hAnsi="Arial" w:cs="Arial"/>
          <w:sz w:val="20"/>
          <w:szCs w:val="20"/>
        </w:rPr>
      </w:pPr>
    </w:p>
    <w:p w14:paraId="14D91887" w14:textId="77777777" w:rsidR="00C92D9D" w:rsidRPr="000F0BBC" w:rsidRDefault="00C92D9D" w:rsidP="00C92D9D">
      <w:pPr>
        <w:spacing w:after="0" w:line="240" w:lineRule="auto"/>
        <w:jc w:val="both"/>
        <w:rPr>
          <w:rFonts w:ascii="Arial" w:hAnsi="Arial" w:cs="Arial"/>
          <w:sz w:val="20"/>
          <w:szCs w:val="20"/>
        </w:rPr>
      </w:pPr>
    </w:p>
    <w:p w14:paraId="678EA4A5" w14:textId="77777777" w:rsidR="00C92D9D" w:rsidRPr="000F0BBC" w:rsidRDefault="00C92D9D" w:rsidP="00C92D9D">
      <w:pPr>
        <w:spacing w:after="0" w:line="240" w:lineRule="auto"/>
        <w:jc w:val="center"/>
        <w:rPr>
          <w:rFonts w:ascii="Arial" w:hAnsi="Arial" w:cs="Arial"/>
          <w:b/>
          <w:sz w:val="20"/>
          <w:szCs w:val="20"/>
        </w:rPr>
      </w:pPr>
      <w:r w:rsidRPr="000F0BBC">
        <w:rPr>
          <w:rFonts w:ascii="Arial" w:hAnsi="Arial" w:cs="Arial"/>
          <w:b/>
          <w:sz w:val="20"/>
          <w:szCs w:val="20"/>
        </w:rPr>
        <w:t>График проведения и стоимость ПТО.</w:t>
      </w:r>
    </w:p>
    <w:p w14:paraId="664F3138" w14:textId="77777777" w:rsidR="00C92D9D" w:rsidRPr="000F0BBC" w:rsidRDefault="00C92D9D" w:rsidP="00C92D9D">
      <w:pPr>
        <w:spacing w:after="0" w:line="240" w:lineRule="auto"/>
        <w:jc w:val="both"/>
        <w:rPr>
          <w:rFonts w:ascii="Arial" w:hAnsi="Arial" w:cs="Arial"/>
          <w:sz w:val="20"/>
          <w:szCs w:val="20"/>
        </w:rPr>
      </w:pPr>
    </w:p>
    <w:p w14:paraId="07202509" w14:textId="77777777" w:rsidR="00C92D9D" w:rsidRPr="000F0BBC" w:rsidRDefault="00C92D9D" w:rsidP="00C92D9D">
      <w:pPr>
        <w:spacing w:after="0" w:line="240" w:lineRule="auto"/>
        <w:jc w:val="both"/>
        <w:rPr>
          <w:rFonts w:ascii="Arial" w:hAnsi="Arial" w:cs="Arial"/>
          <w:sz w:val="20"/>
          <w:szCs w:val="20"/>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2769"/>
        <w:gridCol w:w="3487"/>
        <w:gridCol w:w="2976"/>
      </w:tblGrid>
      <w:tr w:rsidR="00C92D9D" w:rsidRPr="000F0BBC" w14:paraId="758EB1E3" w14:textId="77777777" w:rsidTr="000F0BBC">
        <w:trPr>
          <w:trHeight w:val="440"/>
        </w:trPr>
        <w:tc>
          <w:tcPr>
            <w:tcW w:w="1399" w:type="dxa"/>
            <w:tcBorders>
              <w:top w:val="single" w:sz="4" w:space="0" w:color="auto"/>
              <w:left w:val="single" w:sz="4" w:space="0" w:color="auto"/>
              <w:bottom w:val="single" w:sz="4" w:space="0" w:color="auto"/>
              <w:right w:val="single" w:sz="4" w:space="0" w:color="auto"/>
            </w:tcBorders>
            <w:hideMark/>
          </w:tcPr>
          <w:p w14:paraId="010967D3" w14:textId="77777777" w:rsidR="00C92D9D" w:rsidRDefault="00C92D9D" w:rsidP="0011220E">
            <w:pPr>
              <w:spacing w:after="0" w:line="240" w:lineRule="auto"/>
              <w:jc w:val="center"/>
              <w:rPr>
                <w:rFonts w:ascii="Arial" w:hAnsi="Arial" w:cs="Arial"/>
                <w:sz w:val="20"/>
                <w:szCs w:val="20"/>
              </w:rPr>
            </w:pPr>
            <w:r w:rsidRPr="000F0BBC">
              <w:rPr>
                <w:rFonts w:ascii="Arial" w:hAnsi="Arial" w:cs="Arial"/>
                <w:sz w:val="20"/>
                <w:szCs w:val="20"/>
              </w:rPr>
              <w:t>Порядковый   номер</w:t>
            </w:r>
          </w:p>
          <w:p w14:paraId="77398F20" w14:textId="0106E846" w:rsidR="000F0BBC" w:rsidRPr="000F0BBC" w:rsidRDefault="000F0BBC" w:rsidP="0011220E">
            <w:pPr>
              <w:spacing w:after="0" w:line="240" w:lineRule="auto"/>
              <w:jc w:val="center"/>
              <w:rPr>
                <w:rFonts w:ascii="Arial" w:hAnsi="Arial" w:cs="Arial"/>
                <w:sz w:val="20"/>
                <w:szCs w:val="20"/>
              </w:rPr>
            </w:pPr>
          </w:p>
        </w:tc>
        <w:tc>
          <w:tcPr>
            <w:tcW w:w="2769" w:type="dxa"/>
            <w:tcBorders>
              <w:top w:val="single" w:sz="4" w:space="0" w:color="auto"/>
              <w:left w:val="single" w:sz="4" w:space="0" w:color="auto"/>
              <w:bottom w:val="single" w:sz="4" w:space="0" w:color="auto"/>
              <w:right w:val="single" w:sz="4" w:space="0" w:color="auto"/>
            </w:tcBorders>
            <w:hideMark/>
          </w:tcPr>
          <w:p w14:paraId="7634BC0D" w14:textId="77777777" w:rsidR="00C92D9D" w:rsidRPr="000F0BBC" w:rsidRDefault="00C92D9D" w:rsidP="0011220E">
            <w:pPr>
              <w:spacing w:after="0" w:line="240" w:lineRule="auto"/>
              <w:jc w:val="center"/>
              <w:rPr>
                <w:rFonts w:ascii="Arial" w:hAnsi="Arial" w:cs="Arial"/>
                <w:color w:val="000000"/>
                <w:sz w:val="20"/>
                <w:szCs w:val="20"/>
              </w:rPr>
            </w:pPr>
            <w:r w:rsidRPr="000F0BBC">
              <w:rPr>
                <w:rFonts w:ascii="Arial" w:hAnsi="Arial" w:cs="Arial"/>
                <w:color w:val="000000"/>
                <w:sz w:val="20"/>
                <w:szCs w:val="20"/>
              </w:rPr>
              <w:t>Месяц, год проведения</w:t>
            </w:r>
          </w:p>
        </w:tc>
        <w:tc>
          <w:tcPr>
            <w:tcW w:w="3487" w:type="dxa"/>
            <w:tcBorders>
              <w:top w:val="single" w:sz="4" w:space="0" w:color="auto"/>
              <w:left w:val="single" w:sz="4" w:space="0" w:color="auto"/>
              <w:bottom w:val="single" w:sz="4" w:space="0" w:color="auto"/>
              <w:right w:val="single" w:sz="4" w:space="0" w:color="auto"/>
            </w:tcBorders>
            <w:hideMark/>
          </w:tcPr>
          <w:p w14:paraId="601F419F" w14:textId="77777777" w:rsidR="00C92D9D" w:rsidRPr="000F0BBC" w:rsidRDefault="00C92D9D" w:rsidP="0011220E">
            <w:pPr>
              <w:spacing w:after="0" w:line="240" w:lineRule="auto"/>
              <w:jc w:val="center"/>
              <w:rPr>
                <w:rFonts w:ascii="Arial" w:hAnsi="Arial" w:cs="Arial"/>
                <w:color w:val="000000"/>
                <w:sz w:val="20"/>
                <w:szCs w:val="20"/>
              </w:rPr>
            </w:pPr>
            <w:r w:rsidRPr="000F0BBC">
              <w:rPr>
                <w:rFonts w:ascii="Arial" w:hAnsi="Arial" w:cs="Arial"/>
                <w:color w:val="000000"/>
                <w:sz w:val="20"/>
                <w:szCs w:val="20"/>
              </w:rPr>
              <w:t>Стоимость ПТО, руб. за 1 ТЗП с НДС 20 %</w:t>
            </w:r>
          </w:p>
        </w:tc>
        <w:tc>
          <w:tcPr>
            <w:tcW w:w="2976" w:type="dxa"/>
            <w:tcBorders>
              <w:top w:val="single" w:sz="4" w:space="0" w:color="auto"/>
              <w:left w:val="single" w:sz="4" w:space="0" w:color="auto"/>
              <w:bottom w:val="single" w:sz="4" w:space="0" w:color="auto"/>
              <w:right w:val="single" w:sz="4" w:space="0" w:color="auto"/>
            </w:tcBorders>
            <w:hideMark/>
          </w:tcPr>
          <w:p w14:paraId="2A255731" w14:textId="77777777" w:rsidR="00C92D9D" w:rsidRPr="000F0BBC" w:rsidRDefault="00C92D9D" w:rsidP="0011220E">
            <w:pPr>
              <w:spacing w:after="0" w:line="240" w:lineRule="auto"/>
              <w:jc w:val="center"/>
              <w:rPr>
                <w:rFonts w:ascii="Arial" w:hAnsi="Arial" w:cs="Arial"/>
                <w:color w:val="000000"/>
                <w:sz w:val="20"/>
                <w:szCs w:val="20"/>
              </w:rPr>
            </w:pPr>
            <w:r w:rsidRPr="000F0BBC">
              <w:rPr>
                <w:rFonts w:ascii="Arial" w:hAnsi="Arial" w:cs="Arial"/>
                <w:color w:val="000000"/>
                <w:sz w:val="20"/>
                <w:szCs w:val="20"/>
              </w:rPr>
              <w:t>Кол-во</w:t>
            </w:r>
          </w:p>
        </w:tc>
      </w:tr>
      <w:tr w:rsidR="00C92D9D" w:rsidRPr="000F0BBC" w14:paraId="47474554" w14:textId="77777777" w:rsidTr="000F0BBC">
        <w:trPr>
          <w:trHeight w:val="226"/>
        </w:trPr>
        <w:tc>
          <w:tcPr>
            <w:tcW w:w="1399" w:type="dxa"/>
            <w:tcBorders>
              <w:top w:val="single" w:sz="4" w:space="0" w:color="auto"/>
              <w:left w:val="single" w:sz="4" w:space="0" w:color="auto"/>
              <w:bottom w:val="single" w:sz="4" w:space="0" w:color="auto"/>
              <w:right w:val="single" w:sz="4" w:space="0" w:color="auto"/>
            </w:tcBorders>
            <w:hideMark/>
          </w:tcPr>
          <w:p w14:paraId="7E4B4F6A" w14:textId="77777777" w:rsidR="00C92D9D" w:rsidRPr="000F0BBC" w:rsidRDefault="00C92D9D" w:rsidP="0011220E">
            <w:pPr>
              <w:spacing w:after="0" w:line="240" w:lineRule="auto"/>
              <w:jc w:val="center"/>
              <w:rPr>
                <w:rFonts w:ascii="Arial" w:hAnsi="Arial" w:cs="Arial"/>
                <w:sz w:val="20"/>
                <w:szCs w:val="20"/>
              </w:rPr>
            </w:pPr>
            <w:r w:rsidRPr="000F0BBC">
              <w:rPr>
                <w:rFonts w:ascii="Arial" w:hAnsi="Arial" w:cs="Arial"/>
                <w:sz w:val="20"/>
                <w:szCs w:val="20"/>
              </w:rPr>
              <w:t>1</w:t>
            </w:r>
          </w:p>
        </w:tc>
        <w:tc>
          <w:tcPr>
            <w:tcW w:w="2769" w:type="dxa"/>
            <w:tcBorders>
              <w:top w:val="single" w:sz="4" w:space="0" w:color="auto"/>
              <w:left w:val="single" w:sz="4" w:space="0" w:color="auto"/>
              <w:bottom w:val="single" w:sz="4" w:space="0" w:color="auto"/>
              <w:right w:val="single" w:sz="4" w:space="0" w:color="auto"/>
            </w:tcBorders>
          </w:tcPr>
          <w:p w14:paraId="2A32A2C0" w14:textId="07D7C85F" w:rsidR="00C92D9D" w:rsidRPr="000F0BBC" w:rsidRDefault="00C92D9D" w:rsidP="0011220E">
            <w:pPr>
              <w:spacing w:after="0" w:line="240" w:lineRule="auto"/>
              <w:jc w:val="center"/>
              <w:rPr>
                <w:rFonts w:ascii="Arial" w:hAnsi="Arial" w:cs="Arial"/>
                <w:color w:val="000000"/>
                <w:sz w:val="20"/>
                <w:szCs w:val="20"/>
              </w:rPr>
            </w:pPr>
          </w:p>
        </w:tc>
        <w:tc>
          <w:tcPr>
            <w:tcW w:w="3487" w:type="dxa"/>
            <w:tcBorders>
              <w:top w:val="single" w:sz="4" w:space="0" w:color="auto"/>
              <w:left w:val="single" w:sz="4" w:space="0" w:color="auto"/>
              <w:bottom w:val="single" w:sz="4" w:space="0" w:color="auto"/>
              <w:right w:val="single" w:sz="4" w:space="0" w:color="auto"/>
            </w:tcBorders>
            <w:hideMark/>
          </w:tcPr>
          <w:p w14:paraId="739A625C" w14:textId="77777777" w:rsidR="00C92D9D" w:rsidRPr="000F0BBC" w:rsidRDefault="00C92D9D" w:rsidP="0011220E">
            <w:pPr>
              <w:spacing w:after="0" w:line="240" w:lineRule="auto"/>
              <w:jc w:val="center"/>
              <w:rPr>
                <w:rFonts w:ascii="Arial" w:hAnsi="Arial" w:cs="Arial"/>
                <w:color w:val="000000"/>
                <w:sz w:val="20"/>
                <w:szCs w:val="20"/>
              </w:rPr>
            </w:pPr>
            <w:r w:rsidRPr="000F0BBC">
              <w:rPr>
                <w:rFonts w:ascii="Arial" w:hAnsi="Arial" w:cs="Arial"/>
                <w:color w:val="000000"/>
                <w:sz w:val="20"/>
                <w:szCs w:val="20"/>
              </w:rPr>
              <w:t>35 000</w:t>
            </w:r>
          </w:p>
        </w:tc>
        <w:tc>
          <w:tcPr>
            <w:tcW w:w="2976" w:type="dxa"/>
            <w:tcBorders>
              <w:top w:val="single" w:sz="4" w:space="0" w:color="auto"/>
              <w:left w:val="single" w:sz="4" w:space="0" w:color="auto"/>
              <w:bottom w:val="single" w:sz="4" w:space="0" w:color="auto"/>
              <w:right w:val="single" w:sz="4" w:space="0" w:color="auto"/>
            </w:tcBorders>
            <w:hideMark/>
          </w:tcPr>
          <w:p w14:paraId="04BC4F9F" w14:textId="77777777" w:rsidR="00C92D9D" w:rsidRPr="000F0BBC" w:rsidRDefault="00C92D9D" w:rsidP="0011220E">
            <w:pPr>
              <w:spacing w:after="0" w:line="240" w:lineRule="auto"/>
              <w:jc w:val="center"/>
              <w:rPr>
                <w:rFonts w:ascii="Arial" w:hAnsi="Arial" w:cs="Arial"/>
                <w:color w:val="000000"/>
                <w:sz w:val="20"/>
                <w:szCs w:val="20"/>
              </w:rPr>
            </w:pPr>
          </w:p>
        </w:tc>
      </w:tr>
      <w:tr w:rsidR="00C92D9D" w:rsidRPr="000F0BBC" w14:paraId="16A659A2" w14:textId="77777777" w:rsidTr="000F0BBC">
        <w:trPr>
          <w:trHeight w:val="213"/>
        </w:trPr>
        <w:tc>
          <w:tcPr>
            <w:tcW w:w="1399" w:type="dxa"/>
            <w:tcBorders>
              <w:top w:val="single" w:sz="4" w:space="0" w:color="auto"/>
              <w:left w:val="single" w:sz="4" w:space="0" w:color="auto"/>
              <w:bottom w:val="single" w:sz="4" w:space="0" w:color="auto"/>
              <w:right w:val="single" w:sz="4" w:space="0" w:color="auto"/>
            </w:tcBorders>
            <w:hideMark/>
          </w:tcPr>
          <w:p w14:paraId="143B74B2" w14:textId="77777777" w:rsidR="00C92D9D" w:rsidRPr="000F0BBC" w:rsidRDefault="00C92D9D" w:rsidP="0011220E">
            <w:pPr>
              <w:spacing w:after="0" w:line="240" w:lineRule="auto"/>
              <w:jc w:val="center"/>
              <w:rPr>
                <w:rFonts w:ascii="Arial" w:hAnsi="Arial" w:cs="Arial"/>
                <w:sz w:val="20"/>
                <w:szCs w:val="20"/>
              </w:rPr>
            </w:pPr>
            <w:r w:rsidRPr="000F0BBC">
              <w:rPr>
                <w:rFonts w:ascii="Arial" w:hAnsi="Arial" w:cs="Arial"/>
                <w:sz w:val="20"/>
                <w:szCs w:val="20"/>
              </w:rPr>
              <w:t>2</w:t>
            </w:r>
          </w:p>
        </w:tc>
        <w:tc>
          <w:tcPr>
            <w:tcW w:w="2769" w:type="dxa"/>
            <w:tcBorders>
              <w:top w:val="single" w:sz="4" w:space="0" w:color="auto"/>
              <w:left w:val="single" w:sz="4" w:space="0" w:color="auto"/>
              <w:bottom w:val="single" w:sz="4" w:space="0" w:color="auto"/>
              <w:right w:val="single" w:sz="4" w:space="0" w:color="auto"/>
            </w:tcBorders>
          </w:tcPr>
          <w:p w14:paraId="47F88796" w14:textId="7C2EAA91" w:rsidR="00C92D9D" w:rsidRPr="000F0BBC" w:rsidRDefault="00C92D9D" w:rsidP="0011220E">
            <w:pPr>
              <w:spacing w:after="0" w:line="240" w:lineRule="auto"/>
              <w:jc w:val="center"/>
              <w:rPr>
                <w:rFonts w:ascii="Arial" w:hAnsi="Arial" w:cs="Arial"/>
                <w:color w:val="000000"/>
                <w:sz w:val="20"/>
                <w:szCs w:val="20"/>
              </w:rPr>
            </w:pPr>
          </w:p>
        </w:tc>
        <w:tc>
          <w:tcPr>
            <w:tcW w:w="3487" w:type="dxa"/>
            <w:tcBorders>
              <w:top w:val="single" w:sz="4" w:space="0" w:color="auto"/>
              <w:left w:val="single" w:sz="4" w:space="0" w:color="auto"/>
              <w:bottom w:val="single" w:sz="4" w:space="0" w:color="auto"/>
              <w:right w:val="single" w:sz="4" w:space="0" w:color="auto"/>
            </w:tcBorders>
            <w:hideMark/>
          </w:tcPr>
          <w:p w14:paraId="247664CE" w14:textId="77777777" w:rsidR="00C92D9D" w:rsidRPr="000F0BBC" w:rsidRDefault="00C92D9D" w:rsidP="0011220E">
            <w:pPr>
              <w:spacing w:after="0" w:line="240" w:lineRule="auto"/>
              <w:jc w:val="center"/>
              <w:rPr>
                <w:rFonts w:ascii="Arial" w:hAnsi="Arial" w:cs="Arial"/>
                <w:color w:val="000000"/>
                <w:sz w:val="20"/>
                <w:szCs w:val="20"/>
              </w:rPr>
            </w:pPr>
            <w:r w:rsidRPr="000F0BBC">
              <w:rPr>
                <w:rFonts w:ascii="Arial" w:hAnsi="Arial" w:cs="Arial"/>
                <w:color w:val="000000"/>
                <w:sz w:val="20"/>
                <w:szCs w:val="20"/>
              </w:rPr>
              <w:t>35 000</w:t>
            </w:r>
          </w:p>
        </w:tc>
        <w:tc>
          <w:tcPr>
            <w:tcW w:w="2976" w:type="dxa"/>
            <w:tcBorders>
              <w:top w:val="single" w:sz="4" w:space="0" w:color="auto"/>
              <w:left w:val="single" w:sz="4" w:space="0" w:color="auto"/>
              <w:bottom w:val="single" w:sz="4" w:space="0" w:color="auto"/>
              <w:right w:val="single" w:sz="4" w:space="0" w:color="auto"/>
            </w:tcBorders>
            <w:hideMark/>
          </w:tcPr>
          <w:p w14:paraId="6D05E81C" w14:textId="77777777" w:rsidR="00C92D9D" w:rsidRPr="000F0BBC" w:rsidRDefault="00C92D9D" w:rsidP="0011220E">
            <w:pPr>
              <w:spacing w:after="0" w:line="240" w:lineRule="auto"/>
              <w:jc w:val="center"/>
              <w:rPr>
                <w:rFonts w:ascii="Arial" w:hAnsi="Arial" w:cs="Arial"/>
                <w:color w:val="000000"/>
                <w:sz w:val="20"/>
                <w:szCs w:val="20"/>
              </w:rPr>
            </w:pPr>
          </w:p>
        </w:tc>
      </w:tr>
      <w:tr w:rsidR="00C92D9D" w:rsidRPr="000F0BBC" w14:paraId="1B4E1874" w14:textId="77777777" w:rsidTr="000F0BBC">
        <w:trPr>
          <w:trHeight w:val="226"/>
        </w:trPr>
        <w:tc>
          <w:tcPr>
            <w:tcW w:w="1399" w:type="dxa"/>
            <w:tcBorders>
              <w:top w:val="single" w:sz="4" w:space="0" w:color="auto"/>
              <w:left w:val="single" w:sz="4" w:space="0" w:color="auto"/>
              <w:bottom w:val="single" w:sz="4" w:space="0" w:color="auto"/>
              <w:right w:val="single" w:sz="4" w:space="0" w:color="auto"/>
            </w:tcBorders>
            <w:hideMark/>
          </w:tcPr>
          <w:p w14:paraId="06C95F37" w14:textId="77777777" w:rsidR="00C92D9D" w:rsidRPr="000F0BBC" w:rsidRDefault="00C92D9D" w:rsidP="0011220E">
            <w:pPr>
              <w:spacing w:after="0" w:line="240" w:lineRule="auto"/>
              <w:jc w:val="center"/>
              <w:rPr>
                <w:rFonts w:ascii="Arial" w:hAnsi="Arial" w:cs="Arial"/>
                <w:sz w:val="20"/>
                <w:szCs w:val="20"/>
              </w:rPr>
            </w:pPr>
            <w:r w:rsidRPr="000F0BBC">
              <w:rPr>
                <w:rFonts w:ascii="Arial" w:hAnsi="Arial" w:cs="Arial"/>
                <w:sz w:val="20"/>
                <w:szCs w:val="20"/>
              </w:rPr>
              <w:t>3</w:t>
            </w:r>
          </w:p>
        </w:tc>
        <w:tc>
          <w:tcPr>
            <w:tcW w:w="2769" w:type="dxa"/>
            <w:tcBorders>
              <w:top w:val="single" w:sz="4" w:space="0" w:color="auto"/>
              <w:left w:val="single" w:sz="4" w:space="0" w:color="auto"/>
              <w:bottom w:val="single" w:sz="4" w:space="0" w:color="auto"/>
              <w:right w:val="single" w:sz="4" w:space="0" w:color="auto"/>
            </w:tcBorders>
          </w:tcPr>
          <w:p w14:paraId="76567FC4" w14:textId="25527683" w:rsidR="00C92D9D" w:rsidRPr="000F0BBC" w:rsidRDefault="00C92D9D" w:rsidP="0011220E">
            <w:pPr>
              <w:spacing w:after="0" w:line="240" w:lineRule="auto"/>
              <w:jc w:val="center"/>
              <w:rPr>
                <w:rFonts w:ascii="Arial" w:hAnsi="Arial" w:cs="Arial"/>
                <w:color w:val="000000"/>
                <w:sz w:val="20"/>
                <w:szCs w:val="20"/>
              </w:rPr>
            </w:pPr>
          </w:p>
        </w:tc>
        <w:tc>
          <w:tcPr>
            <w:tcW w:w="3487" w:type="dxa"/>
            <w:tcBorders>
              <w:top w:val="single" w:sz="4" w:space="0" w:color="auto"/>
              <w:left w:val="single" w:sz="4" w:space="0" w:color="auto"/>
              <w:bottom w:val="single" w:sz="4" w:space="0" w:color="auto"/>
              <w:right w:val="single" w:sz="4" w:space="0" w:color="auto"/>
            </w:tcBorders>
            <w:hideMark/>
          </w:tcPr>
          <w:p w14:paraId="6F708AA5" w14:textId="77777777" w:rsidR="00C92D9D" w:rsidRPr="000F0BBC" w:rsidRDefault="00C92D9D" w:rsidP="0011220E">
            <w:pPr>
              <w:spacing w:after="0" w:line="240" w:lineRule="auto"/>
              <w:jc w:val="center"/>
              <w:rPr>
                <w:rFonts w:ascii="Arial" w:hAnsi="Arial" w:cs="Arial"/>
                <w:color w:val="000000"/>
                <w:sz w:val="20"/>
                <w:szCs w:val="20"/>
              </w:rPr>
            </w:pPr>
            <w:r w:rsidRPr="000F0BBC">
              <w:rPr>
                <w:rFonts w:ascii="Arial" w:hAnsi="Arial" w:cs="Arial"/>
                <w:color w:val="000000"/>
                <w:sz w:val="20"/>
                <w:szCs w:val="20"/>
              </w:rPr>
              <w:t>35 000</w:t>
            </w:r>
          </w:p>
        </w:tc>
        <w:tc>
          <w:tcPr>
            <w:tcW w:w="2976" w:type="dxa"/>
            <w:tcBorders>
              <w:top w:val="single" w:sz="4" w:space="0" w:color="auto"/>
              <w:left w:val="single" w:sz="4" w:space="0" w:color="auto"/>
              <w:bottom w:val="single" w:sz="4" w:space="0" w:color="auto"/>
              <w:right w:val="single" w:sz="4" w:space="0" w:color="auto"/>
            </w:tcBorders>
            <w:hideMark/>
          </w:tcPr>
          <w:p w14:paraId="4B83D34D" w14:textId="77777777" w:rsidR="00C92D9D" w:rsidRPr="000F0BBC" w:rsidRDefault="00C92D9D" w:rsidP="0011220E">
            <w:pPr>
              <w:spacing w:after="0" w:line="240" w:lineRule="auto"/>
              <w:jc w:val="center"/>
              <w:rPr>
                <w:rFonts w:ascii="Arial" w:hAnsi="Arial" w:cs="Arial"/>
                <w:color w:val="000000"/>
                <w:sz w:val="20"/>
                <w:szCs w:val="20"/>
              </w:rPr>
            </w:pPr>
          </w:p>
        </w:tc>
      </w:tr>
      <w:tr w:rsidR="00C92D9D" w:rsidRPr="000F0BBC" w14:paraId="16A60849" w14:textId="77777777" w:rsidTr="000F0BBC">
        <w:trPr>
          <w:trHeight w:val="213"/>
        </w:trPr>
        <w:tc>
          <w:tcPr>
            <w:tcW w:w="1399" w:type="dxa"/>
            <w:tcBorders>
              <w:top w:val="single" w:sz="4" w:space="0" w:color="auto"/>
              <w:left w:val="single" w:sz="4" w:space="0" w:color="auto"/>
              <w:bottom w:val="single" w:sz="4" w:space="0" w:color="auto"/>
              <w:right w:val="single" w:sz="4" w:space="0" w:color="auto"/>
            </w:tcBorders>
            <w:hideMark/>
          </w:tcPr>
          <w:p w14:paraId="1E0CC7B3" w14:textId="77777777" w:rsidR="00C92D9D" w:rsidRPr="000F0BBC" w:rsidRDefault="00C92D9D" w:rsidP="0011220E">
            <w:pPr>
              <w:spacing w:after="0" w:line="240" w:lineRule="auto"/>
              <w:jc w:val="center"/>
              <w:rPr>
                <w:rFonts w:ascii="Arial" w:hAnsi="Arial" w:cs="Arial"/>
                <w:sz w:val="20"/>
                <w:szCs w:val="20"/>
              </w:rPr>
            </w:pPr>
            <w:r w:rsidRPr="000F0BBC">
              <w:rPr>
                <w:rFonts w:ascii="Arial" w:hAnsi="Arial" w:cs="Arial"/>
                <w:sz w:val="20"/>
                <w:szCs w:val="20"/>
              </w:rPr>
              <w:t>4</w:t>
            </w:r>
          </w:p>
        </w:tc>
        <w:tc>
          <w:tcPr>
            <w:tcW w:w="2769" w:type="dxa"/>
            <w:tcBorders>
              <w:top w:val="single" w:sz="4" w:space="0" w:color="auto"/>
              <w:left w:val="single" w:sz="4" w:space="0" w:color="auto"/>
              <w:bottom w:val="single" w:sz="4" w:space="0" w:color="auto"/>
              <w:right w:val="single" w:sz="4" w:space="0" w:color="auto"/>
            </w:tcBorders>
          </w:tcPr>
          <w:p w14:paraId="6B55E249" w14:textId="6799408D" w:rsidR="00C92D9D" w:rsidRPr="000F0BBC" w:rsidRDefault="00C92D9D" w:rsidP="0011220E">
            <w:pPr>
              <w:spacing w:after="0" w:line="240" w:lineRule="auto"/>
              <w:jc w:val="center"/>
              <w:rPr>
                <w:rFonts w:ascii="Arial" w:hAnsi="Arial" w:cs="Arial"/>
                <w:color w:val="000000"/>
                <w:sz w:val="20"/>
                <w:szCs w:val="20"/>
              </w:rPr>
            </w:pPr>
          </w:p>
        </w:tc>
        <w:tc>
          <w:tcPr>
            <w:tcW w:w="3487" w:type="dxa"/>
            <w:tcBorders>
              <w:top w:val="single" w:sz="4" w:space="0" w:color="auto"/>
              <w:left w:val="single" w:sz="4" w:space="0" w:color="auto"/>
              <w:bottom w:val="single" w:sz="4" w:space="0" w:color="auto"/>
              <w:right w:val="single" w:sz="4" w:space="0" w:color="auto"/>
            </w:tcBorders>
            <w:hideMark/>
          </w:tcPr>
          <w:p w14:paraId="58D6F691" w14:textId="77777777" w:rsidR="00C92D9D" w:rsidRPr="000F0BBC" w:rsidRDefault="00C92D9D" w:rsidP="0011220E">
            <w:pPr>
              <w:spacing w:after="0" w:line="240" w:lineRule="auto"/>
              <w:jc w:val="center"/>
              <w:rPr>
                <w:rFonts w:ascii="Arial" w:hAnsi="Arial" w:cs="Arial"/>
                <w:color w:val="000000"/>
                <w:sz w:val="20"/>
                <w:szCs w:val="20"/>
              </w:rPr>
            </w:pPr>
            <w:r w:rsidRPr="000F0BBC">
              <w:rPr>
                <w:rFonts w:ascii="Arial" w:hAnsi="Arial" w:cs="Arial"/>
                <w:color w:val="000000"/>
                <w:sz w:val="20"/>
                <w:szCs w:val="20"/>
              </w:rPr>
              <w:t>35 000</w:t>
            </w:r>
          </w:p>
        </w:tc>
        <w:tc>
          <w:tcPr>
            <w:tcW w:w="2976" w:type="dxa"/>
            <w:tcBorders>
              <w:top w:val="single" w:sz="4" w:space="0" w:color="auto"/>
              <w:left w:val="single" w:sz="4" w:space="0" w:color="auto"/>
              <w:bottom w:val="single" w:sz="4" w:space="0" w:color="auto"/>
              <w:right w:val="single" w:sz="4" w:space="0" w:color="auto"/>
            </w:tcBorders>
            <w:hideMark/>
          </w:tcPr>
          <w:p w14:paraId="49BDEFD1" w14:textId="77777777" w:rsidR="00C92D9D" w:rsidRPr="000F0BBC" w:rsidRDefault="00C92D9D" w:rsidP="0011220E">
            <w:pPr>
              <w:spacing w:after="0" w:line="240" w:lineRule="auto"/>
              <w:jc w:val="center"/>
              <w:rPr>
                <w:rFonts w:ascii="Arial" w:hAnsi="Arial" w:cs="Arial"/>
                <w:color w:val="000000"/>
                <w:sz w:val="20"/>
                <w:szCs w:val="20"/>
              </w:rPr>
            </w:pPr>
          </w:p>
        </w:tc>
      </w:tr>
    </w:tbl>
    <w:p w14:paraId="7A988673" w14:textId="77777777" w:rsidR="00C92D9D" w:rsidRPr="000F0BBC" w:rsidRDefault="00C92D9D" w:rsidP="00C92D9D">
      <w:pPr>
        <w:spacing w:after="0" w:line="240" w:lineRule="auto"/>
        <w:jc w:val="both"/>
        <w:rPr>
          <w:rFonts w:ascii="Arial" w:hAnsi="Arial" w:cs="Arial"/>
          <w:sz w:val="20"/>
          <w:szCs w:val="20"/>
        </w:rPr>
      </w:pPr>
    </w:p>
    <w:p w14:paraId="486AD0E1" w14:textId="77777777" w:rsidR="00C92D9D" w:rsidRPr="000F0BBC" w:rsidRDefault="00C92D9D" w:rsidP="00C92D9D">
      <w:pPr>
        <w:spacing w:after="0" w:line="240" w:lineRule="auto"/>
        <w:jc w:val="both"/>
        <w:rPr>
          <w:rFonts w:ascii="Arial" w:hAnsi="Arial" w:cs="Arial"/>
          <w:sz w:val="20"/>
          <w:szCs w:val="20"/>
        </w:rPr>
      </w:pPr>
    </w:p>
    <w:p w14:paraId="44DC1F2E" w14:textId="77777777" w:rsidR="00C92D9D" w:rsidRPr="000F0BBC" w:rsidRDefault="00C92D9D" w:rsidP="00C92D9D">
      <w:pPr>
        <w:spacing w:after="0" w:line="240" w:lineRule="auto"/>
        <w:jc w:val="both"/>
        <w:rPr>
          <w:rFonts w:ascii="Arial" w:hAnsi="Arial" w:cs="Arial"/>
          <w:sz w:val="20"/>
          <w:szCs w:val="20"/>
        </w:rPr>
      </w:pPr>
    </w:p>
    <w:p w14:paraId="4BA50093" w14:textId="3C18EC4D" w:rsidR="00C92D9D" w:rsidRPr="000F0BBC" w:rsidRDefault="00C92D9D" w:rsidP="00C92D9D">
      <w:pPr>
        <w:spacing w:after="0" w:line="240" w:lineRule="auto"/>
        <w:jc w:val="both"/>
        <w:rPr>
          <w:rFonts w:ascii="Arial" w:hAnsi="Arial" w:cs="Arial"/>
          <w:sz w:val="20"/>
          <w:szCs w:val="20"/>
        </w:rPr>
      </w:pPr>
    </w:p>
    <w:p w14:paraId="232E23C9" w14:textId="77777777" w:rsidR="00F20C2E" w:rsidRPr="000F0BBC" w:rsidRDefault="00F20C2E" w:rsidP="00C92D9D">
      <w:pPr>
        <w:spacing w:after="0" w:line="240" w:lineRule="auto"/>
        <w:jc w:val="both"/>
        <w:rPr>
          <w:rFonts w:ascii="Arial" w:hAnsi="Arial" w:cs="Arial"/>
          <w:sz w:val="20"/>
          <w:szCs w:val="2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5528"/>
      </w:tblGrid>
      <w:tr w:rsidR="00C92D9D" w:rsidRPr="000F0BBC" w14:paraId="3FE68AE8" w14:textId="77777777" w:rsidTr="000F0BBC">
        <w:trPr>
          <w:trHeight w:val="291"/>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14:paraId="1413F194" w14:textId="77777777" w:rsidR="00C92D9D" w:rsidRPr="000F0BBC" w:rsidRDefault="00C92D9D" w:rsidP="00F20C2E">
            <w:pPr>
              <w:pStyle w:val="ConsNonformat"/>
              <w:widowControl/>
              <w:jc w:val="center"/>
              <w:rPr>
                <w:rFonts w:ascii="Arial" w:hAnsi="Arial" w:cs="Arial"/>
                <w:b/>
                <w:color w:val="262626"/>
                <w:sz w:val="20"/>
              </w:rPr>
            </w:pPr>
            <w:r w:rsidRPr="000F0BBC">
              <w:rPr>
                <w:rFonts w:ascii="Arial" w:hAnsi="Arial" w:cs="Arial"/>
                <w:b/>
                <w:color w:val="262626"/>
                <w:sz w:val="20"/>
              </w:rPr>
              <w:t>Заказчик:</w:t>
            </w:r>
          </w:p>
          <w:p w14:paraId="5C277D00" w14:textId="636BB225" w:rsidR="00C92D9D" w:rsidRPr="000F0BBC" w:rsidRDefault="00C92D9D" w:rsidP="00F20C2E">
            <w:pPr>
              <w:tabs>
                <w:tab w:val="num" w:pos="360"/>
              </w:tabs>
              <w:spacing w:after="0" w:line="240" w:lineRule="auto"/>
              <w:jc w:val="center"/>
              <w:rPr>
                <w:rFonts w:ascii="Arial" w:eastAsia="Times New Roman" w:hAnsi="Arial" w:cs="Arial"/>
                <w:b/>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71F358B7" w14:textId="77777777" w:rsidR="00C92D9D" w:rsidRPr="000F0BBC" w:rsidRDefault="00C92D9D" w:rsidP="00F20C2E">
            <w:pPr>
              <w:pStyle w:val="a6"/>
              <w:shd w:val="clear" w:color="auto" w:fill="auto"/>
              <w:spacing w:line="240" w:lineRule="auto"/>
              <w:ind w:firstLine="0"/>
              <w:jc w:val="center"/>
              <w:rPr>
                <w:rFonts w:ascii="Arial" w:hAnsi="Arial" w:cs="Arial"/>
                <w:b/>
                <w:sz w:val="20"/>
                <w:szCs w:val="20"/>
              </w:rPr>
            </w:pPr>
            <w:r w:rsidRPr="000F0BBC">
              <w:rPr>
                <w:rFonts w:ascii="Arial" w:hAnsi="Arial" w:cs="Arial"/>
                <w:b/>
                <w:sz w:val="20"/>
                <w:szCs w:val="20"/>
              </w:rPr>
              <w:t>Исполнитель:</w:t>
            </w:r>
          </w:p>
          <w:p w14:paraId="751F4996" w14:textId="3519AAB9" w:rsidR="00C92D9D" w:rsidRDefault="00C92D9D" w:rsidP="00F20C2E">
            <w:pPr>
              <w:tabs>
                <w:tab w:val="num" w:pos="360"/>
              </w:tabs>
              <w:spacing w:after="0" w:line="240" w:lineRule="auto"/>
              <w:jc w:val="center"/>
              <w:rPr>
                <w:rFonts w:ascii="Arial" w:hAnsi="Arial" w:cs="Arial"/>
                <w:b/>
                <w:sz w:val="20"/>
                <w:szCs w:val="20"/>
              </w:rPr>
            </w:pPr>
            <w:r w:rsidRPr="000F0BBC">
              <w:rPr>
                <w:rFonts w:ascii="Arial" w:hAnsi="Arial" w:cs="Arial"/>
                <w:b/>
                <w:sz w:val="20"/>
                <w:szCs w:val="20"/>
              </w:rPr>
              <w:t>ООО «М</w:t>
            </w:r>
            <w:r w:rsidR="006A479F">
              <w:rPr>
                <w:rFonts w:ascii="Arial" w:hAnsi="Arial" w:cs="Arial"/>
                <w:b/>
                <w:sz w:val="20"/>
                <w:szCs w:val="20"/>
              </w:rPr>
              <w:t>ЕТАН-СЕРВИС</w:t>
            </w:r>
            <w:r w:rsidRPr="000F0BBC">
              <w:rPr>
                <w:rFonts w:ascii="Arial" w:hAnsi="Arial" w:cs="Arial"/>
                <w:b/>
                <w:sz w:val="20"/>
                <w:szCs w:val="20"/>
              </w:rPr>
              <w:t>»</w:t>
            </w:r>
          </w:p>
          <w:p w14:paraId="510B1025" w14:textId="77777777" w:rsidR="00D73B83" w:rsidRDefault="00D73B83" w:rsidP="00F20C2E">
            <w:pPr>
              <w:tabs>
                <w:tab w:val="num" w:pos="360"/>
              </w:tabs>
              <w:spacing w:after="0" w:line="240" w:lineRule="auto"/>
              <w:jc w:val="center"/>
              <w:rPr>
                <w:rFonts w:ascii="Arial" w:hAnsi="Arial" w:cs="Arial"/>
                <w:b/>
                <w:sz w:val="20"/>
                <w:szCs w:val="20"/>
              </w:rPr>
            </w:pPr>
          </w:p>
          <w:p w14:paraId="1F9F5E04" w14:textId="4A067765" w:rsidR="000F0BBC" w:rsidRPr="000F0BBC" w:rsidRDefault="000F0BBC" w:rsidP="00F20C2E">
            <w:pPr>
              <w:tabs>
                <w:tab w:val="num" w:pos="360"/>
              </w:tabs>
              <w:spacing w:after="0" w:line="240" w:lineRule="auto"/>
              <w:jc w:val="center"/>
              <w:rPr>
                <w:rFonts w:ascii="Arial" w:eastAsia="Times New Roman" w:hAnsi="Arial" w:cs="Arial"/>
                <w:b/>
                <w:sz w:val="20"/>
                <w:szCs w:val="20"/>
                <w:lang w:eastAsia="ru-RU"/>
              </w:rPr>
            </w:pPr>
          </w:p>
        </w:tc>
      </w:tr>
      <w:tr w:rsidR="00C92D9D" w:rsidRPr="000F0BBC" w14:paraId="52606516" w14:textId="77777777" w:rsidTr="000F0BBC">
        <w:trPr>
          <w:trHeight w:val="1397"/>
          <w:jc w:val="center"/>
        </w:trPr>
        <w:tc>
          <w:tcPr>
            <w:tcW w:w="5240" w:type="dxa"/>
            <w:tcBorders>
              <w:top w:val="single" w:sz="4" w:space="0" w:color="auto"/>
              <w:left w:val="single" w:sz="4" w:space="0" w:color="auto"/>
              <w:bottom w:val="single" w:sz="4" w:space="0" w:color="auto"/>
              <w:right w:val="single" w:sz="4" w:space="0" w:color="auto"/>
            </w:tcBorders>
            <w:vAlign w:val="center"/>
          </w:tcPr>
          <w:p w14:paraId="67943A30" w14:textId="77777777" w:rsidR="00D73B83" w:rsidRDefault="00D73B83"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p>
          <w:p w14:paraId="0A6BBCC1" w14:textId="43993508" w:rsidR="00C92D9D" w:rsidRPr="000F0BBC" w:rsidRDefault="00C92D9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r w:rsidRPr="000F0BBC">
              <w:rPr>
                <w:rFonts w:ascii="Arial" w:eastAsia="Times New Roman" w:hAnsi="Arial" w:cs="Arial"/>
                <w:bCs/>
                <w:sz w:val="20"/>
                <w:szCs w:val="20"/>
                <w:shd w:val="clear" w:color="auto" w:fill="FFFFFF"/>
                <w:lang w:eastAsia="ru-RU"/>
              </w:rPr>
              <w:t xml:space="preserve">Генеральный директор </w:t>
            </w:r>
          </w:p>
          <w:p w14:paraId="6234DCC0" w14:textId="77777777" w:rsidR="00C92D9D" w:rsidRPr="000F0BBC" w:rsidRDefault="00C92D9D" w:rsidP="0011220E">
            <w:pPr>
              <w:spacing w:after="0" w:line="240" w:lineRule="auto"/>
              <w:rPr>
                <w:rFonts w:ascii="Arial" w:hAnsi="Arial" w:cs="Arial"/>
                <w:bCs/>
                <w:sz w:val="20"/>
                <w:szCs w:val="20"/>
              </w:rPr>
            </w:pPr>
          </w:p>
          <w:p w14:paraId="2105AB23" w14:textId="77777777" w:rsidR="00C92D9D" w:rsidRPr="000F0BBC" w:rsidRDefault="00C92D9D" w:rsidP="0011220E">
            <w:pPr>
              <w:spacing w:after="0" w:line="240" w:lineRule="auto"/>
              <w:rPr>
                <w:rFonts w:ascii="Arial" w:hAnsi="Arial" w:cs="Arial"/>
                <w:bCs/>
                <w:sz w:val="20"/>
                <w:szCs w:val="20"/>
              </w:rPr>
            </w:pPr>
          </w:p>
          <w:p w14:paraId="71831B14" w14:textId="77777777" w:rsidR="00C92D9D" w:rsidRPr="000F0BBC" w:rsidRDefault="00C92D9D" w:rsidP="0011220E">
            <w:pPr>
              <w:spacing w:after="0" w:line="240" w:lineRule="auto"/>
              <w:rPr>
                <w:rFonts w:ascii="Arial" w:hAnsi="Arial" w:cs="Arial"/>
                <w:bCs/>
                <w:sz w:val="20"/>
                <w:szCs w:val="20"/>
              </w:rPr>
            </w:pPr>
            <w:r w:rsidRPr="000F0BBC">
              <w:rPr>
                <w:rFonts w:ascii="Arial" w:hAnsi="Arial" w:cs="Arial"/>
                <w:bCs/>
                <w:sz w:val="20"/>
                <w:szCs w:val="20"/>
              </w:rPr>
              <w:t>___________________/__________________ /</w:t>
            </w:r>
          </w:p>
          <w:p w14:paraId="7C45AB76" w14:textId="77777777" w:rsidR="00E03980" w:rsidRDefault="00C92D9D" w:rsidP="0011220E">
            <w:pPr>
              <w:spacing w:after="0" w:line="240" w:lineRule="auto"/>
              <w:rPr>
                <w:rFonts w:ascii="Arial" w:hAnsi="Arial" w:cs="Arial"/>
                <w:bCs/>
                <w:sz w:val="20"/>
                <w:szCs w:val="20"/>
              </w:rPr>
            </w:pPr>
            <w:r w:rsidRPr="000F0BBC">
              <w:rPr>
                <w:rFonts w:ascii="Arial" w:hAnsi="Arial" w:cs="Arial"/>
                <w:bCs/>
                <w:sz w:val="20"/>
                <w:szCs w:val="20"/>
              </w:rPr>
              <w:t xml:space="preserve"> </w:t>
            </w:r>
          </w:p>
          <w:p w14:paraId="3E759487" w14:textId="12CDCD32" w:rsidR="00C92D9D" w:rsidRDefault="00C92D9D" w:rsidP="0011220E">
            <w:pPr>
              <w:spacing w:after="0" w:line="240" w:lineRule="auto"/>
              <w:rPr>
                <w:rFonts w:ascii="Arial" w:hAnsi="Arial" w:cs="Arial"/>
                <w:bCs/>
                <w:sz w:val="20"/>
                <w:szCs w:val="20"/>
              </w:rPr>
            </w:pPr>
            <w:proofErr w:type="spellStart"/>
            <w:r w:rsidRPr="000F0BBC">
              <w:rPr>
                <w:rFonts w:ascii="Arial" w:hAnsi="Arial" w:cs="Arial"/>
                <w:bCs/>
                <w:sz w:val="20"/>
                <w:szCs w:val="20"/>
              </w:rPr>
              <w:t>м.п</w:t>
            </w:r>
            <w:proofErr w:type="spellEnd"/>
            <w:r w:rsidRPr="000F0BBC">
              <w:rPr>
                <w:rFonts w:ascii="Arial" w:hAnsi="Arial" w:cs="Arial"/>
                <w:bCs/>
                <w:sz w:val="20"/>
                <w:szCs w:val="20"/>
              </w:rPr>
              <w:t>.</w:t>
            </w:r>
          </w:p>
          <w:p w14:paraId="4DB2C567" w14:textId="5EE97D37" w:rsidR="00D73B83" w:rsidRPr="000F0BBC" w:rsidRDefault="00D73B83" w:rsidP="0011220E">
            <w:pPr>
              <w:spacing w:after="0" w:line="240" w:lineRule="auto"/>
              <w:rPr>
                <w:rFonts w:ascii="Arial" w:hAnsi="Arial" w:cs="Arial"/>
                <w:bCs/>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5E4BD310" w14:textId="77777777" w:rsidR="00C92D9D" w:rsidRPr="000F0BBC" w:rsidRDefault="00C92D9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r w:rsidRPr="000F0BBC">
              <w:rPr>
                <w:rFonts w:ascii="Arial" w:eastAsia="Times New Roman" w:hAnsi="Arial" w:cs="Arial"/>
                <w:bCs/>
                <w:sz w:val="20"/>
                <w:szCs w:val="20"/>
                <w:shd w:val="clear" w:color="auto" w:fill="FFFFFF"/>
                <w:lang w:eastAsia="ru-RU"/>
              </w:rPr>
              <w:t xml:space="preserve">Генеральный директор </w:t>
            </w:r>
          </w:p>
          <w:p w14:paraId="1DECF411" w14:textId="77777777" w:rsidR="00C92D9D" w:rsidRPr="000F0BBC" w:rsidRDefault="00C92D9D" w:rsidP="0011220E">
            <w:pPr>
              <w:shd w:val="clear" w:color="auto" w:fill="FFFFFF"/>
              <w:spacing w:after="0" w:line="240" w:lineRule="atLeast"/>
              <w:ind w:left="317" w:hanging="142"/>
              <w:jc w:val="both"/>
              <w:rPr>
                <w:rFonts w:ascii="Arial" w:eastAsia="Times New Roman" w:hAnsi="Arial" w:cs="Arial"/>
                <w:bCs/>
                <w:sz w:val="20"/>
                <w:szCs w:val="20"/>
                <w:shd w:val="clear" w:color="auto" w:fill="FFFFFF"/>
                <w:lang w:eastAsia="ru-RU"/>
              </w:rPr>
            </w:pPr>
          </w:p>
          <w:p w14:paraId="265BEF31" w14:textId="77777777" w:rsidR="00C92D9D" w:rsidRPr="000F0BBC" w:rsidRDefault="00C92D9D" w:rsidP="0011220E">
            <w:pPr>
              <w:shd w:val="clear" w:color="auto" w:fill="FFFFFF"/>
              <w:spacing w:after="0" w:line="240" w:lineRule="atLeast"/>
              <w:ind w:left="317" w:hanging="142"/>
              <w:jc w:val="both"/>
              <w:rPr>
                <w:rFonts w:ascii="Arial" w:eastAsia="Times New Roman" w:hAnsi="Arial" w:cs="Arial"/>
                <w:bCs/>
                <w:sz w:val="20"/>
                <w:szCs w:val="20"/>
                <w:shd w:val="clear" w:color="auto" w:fill="FFFFFF"/>
                <w:lang w:eastAsia="ru-RU"/>
              </w:rPr>
            </w:pPr>
          </w:p>
          <w:p w14:paraId="2FF3FB6D" w14:textId="77777777" w:rsidR="00C92D9D" w:rsidRPr="000F0BBC" w:rsidRDefault="00C92D9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r w:rsidRPr="000F0BBC">
              <w:rPr>
                <w:rFonts w:ascii="Arial" w:eastAsia="Times New Roman" w:hAnsi="Arial" w:cs="Arial"/>
                <w:bCs/>
                <w:sz w:val="20"/>
                <w:szCs w:val="20"/>
                <w:shd w:val="clear" w:color="auto" w:fill="FFFFFF"/>
                <w:lang w:eastAsia="ru-RU"/>
              </w:rPr>
              <w:t xml:space="preserve">____________________ И.В. Заварзин </w:t>
            </w:r>
          </w:p>
          <w:p w14:paraId="18E52884" w14:textId="77777777" w:rsidR="00E03980" w:rsidRDefault="00E03980" w:rsidP="0011220E">
            <w:pPr>
              <w:tabs>
                <w:tab w:val="num" w:pos="360"/>
              </w:tabs>
              <w:spacing w:after="0" w:line="240" w:lineRule="auto"/>
              <w:rPr>
                <w:rFonts w:ascii="Arial" w:hAnsi="Arial" w:cs="Arial"/>
                <w:bCs/>
                <w:sz w:val="20"/>
                <w:szCs w:val="20"/>
              </w:rPr>
            </w:pPr>
          </w:p>
          <w:p w14:paraId="3E014928" w14:textId="17CFC5D5" w:rsidR="00C92D9D" w:rsidRPr="000F0BBC" w:rsidRDefault="00C92D9D" w:rsidP="0011220E">
            <w:pPr>
              <w:tabs>
                <w:tab w:val="num" w:pos="360"/>
              </w:tabs>
              <w:spacing w:after="0" w:line="240" w:lineRule="auto"/>
              <w:rPr>
                <w:rFonts w:ascii="Arial" w:eastAsia="Times New Roman" w:hAnsi="Arial" w:cs="Arial"/>
                <w:bCs/>
                <w:sz w:val="20"/>
                <w:szCs w:val="20"/>
                <w:lang w:eastAsia="ru-RU"/>
              </w:rPr>
            </w:pPr>
            <w:proofErr w:type="spellStart"/>
            <w:r w:rsidRPr="000F0BBC">
              <w:rPr>
                <w:rFonts w:ascii="Arial" w:hAnsi="Arial" w:cs="Arial"/>
                <w:bCs/>
                <w:sz w:val="20"/>
                <w:szCs w:val="20"/>
              </w:rPr>
              <w:t>м.п</w:t>
            </w:r>
            <w:proofErr w:type="spellEnd"/>
            <w:r w:rsidRPr="000F0BBC">
              <w:rPr>
                <w:rFonts w:ascii="Arial" w:hAnsi="Arial" w:cs="Arial"/>
                <w:bCs/>
                <w:sz w:val="20"/>
                <w:szCs w:val="20"/>
              </w:rPr>
              <w:t>.</w:t>
            </w:r>
          </w:p>
        </w:tc>
      </w:tr>
    </w:tbl>
    <w:p w14:paraId="5712E9DD" w14:textId="77777777" w:rsidR="00C92D9D" w:rsidRPr="000F0BBC" w:rsidRDefault="00C92D9D" w:rsidP="00C92D9D">
      <w:pPr>
        <w:jc w:val="both"/>
        <w:rPr>
          <w:rFonts w:ascii="Arial" w:hAnsi="Arial" w:cs="Arial"/>
          <w:sz w:val="20"/>
          <w:szCs w:val="20"/>
        </w:rPr>
      </w:pPr>
      <w:r w:rsidRPr="000F0BBC">
        <w:rPr>
          <w:rFonts w:ascii="Arial" w:hAnsi="Arial" w:cs="Arial"/>
          <w:sz w:val="20"/>
          <w:szCs w:val="20"/>
        </w:rPr>
        <w:t xml:space="preserve"> </w:t>
      </w:r>
    </w:p>
    <w:p w14:paraId="0BA29A35" w14:textId="77777777" w:rsidR="00C92D9D" w:rsidRPr="000F0BBC" w:rsidRDefault="00C92D9D" w:rsidP="00C92D9D">
      <w:pPr>
        <w:jc w:val="both"/>
        <w:rPr>
          <w:rFonts w:ascii="Arial" w:hAnsi="Arial" w:cs="Arial"/>
          <w:sz w:val="20"/>
          <w:szCs w:val="20"/>
        </w:rPr>
      </w:pPr>
    </w:p>
    <w:p w14:paraId="78028B56" w14:textId="77777777" w:rsidR="00C92D9D" w:rsidRPr="000F0BBC" w:rsidRDefault="00C92D9D" w:rsidP="00C92D9D">
      <w:pPr>
        <w:jc w:val="both"/>
        <w:rPr>
          <w:rFonts w:ascii="Arial" w:hAnsi="Arial" w:cs="Arial"/>
          <w:sz w:val="20"/>
          <w:szCs w:val="20"/>
        </w:rPr>
      </w:pPr>
    </w:p>
    <w:p w14:paraId="14A86944" w14:textId="77777777" w:rsidR="00C92D9D" w:rsidRPr="000F0BBC" w:rsidRDefault="00C92D9D" w:rsidP="00C92D9D">
      <w:pPr>
        <w:jc w:val="both"/>
        <w:rPr>
          <w:rFonts w:ascii="Arial" w:hAnsi="Arial" w:cs="Arial"/>
          <w:sz w:val="20"/>
          <w:szCs w:val="20"/>
        </w:rPr>
      </w:pPr>
    </w:p>
    <w:p w14:paraId="1BDB1578" w14:textId="77777777" w:rsidR="00C92D9D" w:rsidRPr="000F0BBC" w:rsidRDefault="00C92D9D" w:rsidP="00C92D9D">
      <w:pPr>
        <w:jc w:val="both"/>
        <w:rPr>
          <w:rFonts w:ascii="Arial" w:hAnsi="Arial" w:cs="Arial"/>
          <w:sz w:val="20"/>
          <w:szCs w:val="20"/>
        </w:rPr>
      </w:pPr>
    </w:p>
    <w:p w14:paraId="3ED3662C" w14:textId="77777777" w:rsidR="00C92D9D" w:rsidRPr="000F0BBC" w:rsidRDefault="00C92D9D" w:rsidP="00C92D9D">
      <w:pPr>
        <w:jc w:val="both"/>
        <w:rPr>
          <w:rFonts w:ascii="Arial" w:hAnsi="Arial" w:cs="Arial"/>
          <w:sz w:val="20"/>
          <w:szCs w:val="20"/>
        </w:rPr>
      </w:pPr>
    </w:p>
    <w:p w14:paraId="4F038E0F" w14:textId="77777777" w:rsidR="00C92D9D" w:rsidRPr="000F0BBC" w:rsidRDefault="00C92D9D" w:rsidP="00C92D9D">
      <w:pPr>
        <w:jc w:val="both"/>
        <w:rPr>
          <w:rFonts w:ascii="Arial" w:hAnsi="Arial" w:cs="Arial"/>
          <w:sz w:val="20"/>
          <w:szCs w:val="20"/>
        </w:rPr>
      </w:pPr>
    </w:p>
    <w:p w14:paraId="566DBAC0" w14:textId="77777777" w:rsidR="00C92D9D" w:rsidRPr="000F0BBC" w:rsidRDefault="00C92D9D" w:rsidP="00C92D9D">
      <w:pPr>
        <w:jc w:val="both"/>
        <w:rPr>
          <w:rFonts w:ascii="Arial" w:hAnsi="Arial" w:cs="Arial"/>
          <w:sz w:val="20"/>
          <w:szCs w:val="20"/>
        </w:rPr>
      </w:pPr>
    </w:p>
    <w:p w14:paraId="4AA247C4" w14:textId="77777777" w:rsidR="00C92D9D" w:rsidRPr="000F0BBC" w:rsidRDefault="00C92D9D" w:rsidP="00C92D9D">
      <w:pPr>
        <w:jc w:val="both"/>
        <w:rPr>
          <w:rFonts w:ascii="Arial" w:hAnsi="Arial" w:cs="Arial"/>
          <w:sz w:val="20"/>
          <w:szCs w:val="20"/>
        </w:rPr>
      </w:pPr>
    </w:p>
    <w:p w14:paraId="4EA8193F" w14:textId="77777777" w:rsidR="00C92D9D" w:rsidRPr="000F0BBC" w:rsidRDefault="00C92D9D" w:rsidP="00C92D9D">
      <w:pPr>
        <w:jc w:val="both"/>
        <w:rPr>
          <w:rFonts w:ascii="Arial" w:hAnsi="Arial" w:cs="Arial"/>
          <w:sz w:val="20"/>
          <w:szCs w:val="20"/>
        </w:rPr>
      </w:pPr>
    </w:p>
    <w:p w14:paraId="21DD6712" w14:textId="77777777" w:rsidR="00C92D9D" w:rsidRPr="000F0BBC" w:rsidRDefault="00C92D9D" w:rsidP="00C92D9D">
      <w:pPr>
        <w:jc w:val="both"/>
        <w:rPr>
          <w:rFonts w:ascii="Arial" w:hAnsi="Arial" w:cs="Arial"/>
          <w:sz w:val="20"/>
          <w:szCs w:val="20"/>
        </w:rPr>
      </w:pPr>
    </w:p>
    <w:p w14:paraId="45C7E791" w14:textId="77777777" w:rsidR="00C92D9D" w:rsidRPr="000F0BBC" w:rsidRDefault="00C92D9D" w:rsidP="00C92D9D">
      <w:pPr>
        <w:jc w:val="both"/>
        <w:rPr>
          <w:rFonts w:ascii="Arial" w:hAnsi="Arial" w:cs="Arial"/>
          <w:sz w:val="20"/>
          <w:szCs w:val="20"/>
        </w:rPr>
      </w:pPr>
    </w:p>
    <w:p w14:paraId="210B9133" w14:textId="77777777" w:rsidR="00C92D9D" w:rsidRPr="000F0BBC" w:rsidRDefault="00C92D9D" w:rsidP="00C92D9D">
      <w:pPr>
        <w:jc w:val="both"/>
        <w:rPr>
          <w:rFonts w:ascii="Arial" w:hAnsi="Arial" w:cs="Arial"/>
          <w:sz w:val="20"/>
          <w:szCs w:val="20"/>
        </w:rPr>
      </w:pPr>
    </w:p>
    <w:p w14:paraId="21204A2B" w14:textId="77777777" w:rsidR="00CB4388" w:rsidRPr="000F0BBC" w:rsidRDefault="00CB4388" w:rsidP="00C92D9D">
      <w:pPr>
        <w:spacing w:after="0" w:line="240" w:lineRule="auto"/>
        <w:jc w:val="right"/>
        <w:rPr>
          <w:rFonts w:ascii="Arial" w:hAnsi="Arial" w:cs="Arial"/>
          <w:sz w:val="20"/>
          <w:szCs w:val="20"/>
        </w:rPr>
      </w:pPr>
    </w:p>
    <w:p w14:paraId="5939C7D6" w14:textId="77777777" w:rsidR="00CB4388" w:rsidRPr="000F0BBC" w:rsidRDefault="00CB4388" w:rsidP="00C92D9D">
      <w:pPr>
        <w:spacing w:after="0" w:line="240" w:lineRule="auto"/>
        <w:jc w:val="right"/>
        <w:rPr>
          <w:rFonts w:ascii="Arial" w:hAnsi="Arial" w:cs="Arial"/>
          <w:sz w:val="20"/>
          <w:szCs w:val="20"/>
        </w:rPr>
      </w:pPr>
    </w:p>
    <w:p w14:paraId="572E2650" w14:textId="77777777" w:rsidR="00CB4388" w:rsidRPr="000F0BBC" w:rsidRDefault="00CB4388" w:rsidP="00C92D9D">
      <w:pPr>
        <w:spacing w:after="0" w:line="240" w:lineRule="auto"/>
        <w:jc w:val="right"/>
        <w:rPr>
          <w:rFonts w:ascii="Arial" w:hAnsi="Arial" w:cs="Arial"/>
          <w:sz w:val="20"/>
          <w:szCs w:val="20"/>
        </w:rPr>
      </w:pPr>
    </w:p>
    <w:p w14:paraId="08967D59" w14:textId="77777777" w:rsidR="00E022AE" w:rsidRDefault="00E022AE" w:rsidP="00F42CC7">
      <w:pPr>
        <w:spacing w:after="0" w:line="240" w:lineRule="auto"/>
        <w:rPr>
          <w:rFonts w:ascii="Arial" w:hAnsi="Arial" w:cs="Arial"/>
          <w:sz w:val="20"/>
          <w:szCs w:val="20"/>
        </w:rPr>
      </w:pPr>
    </w:p>
    <w:p w14:paraId="4B2BC908" w14:textId="4B72A7A7" w:rsidR="00C92D9D" w:rsidRPr="000F0BBC" w:rsidRDefault="00C92D9D" w:rsidP="00C92D9D">
      <w:pPr>
        <w:spacing w:after="0" w:line="240" w:lineRule="auto"/>
        <w:jc w:val="right"/>
        <w:rPr>
          <w:rFonts w:ascii="Arial" w:hAnsi="Arial" w:cs="Arial"/>
          <w:sz w:val="20"/>
          <w:szCs w:val="20"/>
        </w:rPr>
      </w:pPr>
      <w:r w:rsidRPr="000F0BBC">
        <w:rPr>
          <w:rFonts w:ascii="Arial" w:hAnsi="Arial" w:cs="Arial"/>
          <w:sz w:val="20"/>
          <w:szCs w:val="20"/>
        </w:rPr>
        <w:t>Приложение № 5</w:t>
      </w:r>
    </w:p>
    <w:p w14:paraId="69CC108B" w14:textId="790CE8E3" w:rsidR="00C92D9D" w:rsidRPr="000F0BBC" w:rsidRDefault="003D2076" w:rsidP="003D2076">
      <w:pPr>
        <w:tabs>
          <w:tab w:val="left" w:pos="324"/>
          <w:tab w:val="right" w:pos="10773"/>
        </w:tabs>
        <w:spacing w:after="0" w:line="240" w:lineRule="auto"/>
        <w:rPr>
          <w:rFonts w:ascii="Arial" w:hAnsi="Arial" w:cs="Arial"/>
          <w:sz w:val="20"/>
          <w:szCs w:val="20"/>
        </w:rPr>
      </w:pPr>
      <w:r>
        <w:rPr>
          <w:noProof/>
        </w:rPr>
        <w:lastRenderedPageBreak/>
        <w:drawing>
          <wp:anchor distT="0" distB="0" distL="114300" distR="114300" simplePos="0" relativeHeight="251663360" behindDoc="0" locked="0" layoutInCell="1" allowOverlap="1" wp14:anchorId="213B0EF7" wp14:editId="2F2C3A15">
            <wp:simplePos x="0" y="0"/>
            <wp:positionH relativeFrom="column">
              <wp:posOffset>-40005</wp:posOffset>
            </wp:positionH>
            <wp:positionV relativeFrom="paragraph">
              <wp:posOffset>-283845</wp:posOffset>
            </wp:positionV>
            <wp:extent cx="1310640" cy="361315"/>
            <wp:effectExtent l="0" t="0" r="3810" b="635"/>
            <wp:wrapNone/>
            <wp:docPr id="6" name="Рисунок 6"/>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640" cy="361315"/>
                    </a:xfrm>
                    <a:prstGeom prst="rect">
                      <a:avLst/>
                    </a:prstGeom>
                    <a:noFill/>
                    <a:ln>
                      <a:noFill/>
                    </a:ln>
                  </pic:spPr>
                </pic:pic>
              </a:graphicData>
            </a:graphic>
          </wp:anchor>
        </w:drawing>
      </w:r>
      <w:r>
        <w:rPr>
          <w:rFonts w:ascii="Arial" w:hAnsi="Arial" w:cs="Arial"/>
          <w:sz w:val="20"/>
          <w:szCs w:val="20"/>
        </w:rPr>
        <w:tab/>
      </w:r>
      <w:r>
        <w:rPr>
          <w:rFonts w:ascii="Arial" w:hAnsi="Arial" w:cs="Arial"/>
          <w:sz w:val="20"/>
          <w:szCs w:val="20"/>
        </w:rPr>
        <w:tab/>
      </w:r>
      <w:r w:rsidR="00C92D9D" w:rsidRPr="000F0BBC">
        <w:rPr>
          <w:rFonts w:ascii="Arial" w:hAnsi="Arial" w:cs="Arial"/>
          <w:sz w:val="20"/>
          <w:szCs w:val="20"/>
        </w:rPr>
        <w:t>к Договору №</w:t>
      </w:r>
      <w:r w:rsidR="006D39AB" w:rsidRPr="000F0BBC">
        <w:rPr>
          <w:rFonts w:ascii="Arial" w:hAnsi="Arial" w:cs="Arial"/>
          <w:sz w:val="20"/>
          <w:szCs w:val="20"/>
        </w:rPr>
        <w:t>______________</w:t>
      </w:r>
      <w:r w:rsidR="00C92D9D" w:rsidRPr="000F0BBC">
        <w:rPr>
          <w:rFonts w:ascii="Arial" w:hAnsi="Arial" w:cs="Arial"/>
          <w:sz w:val="20"/>
          <w:szCs w:val="20"/>
        </w:rPr>
        <w:t xml:space="preserve"> </w:t>
      </w:r>
    </w:p>
    <w:p w14:paraId="54A3A020" w14:textId="538ADDE6" w:rsidR="00C92D9D" w:rsidRPr="000F0BBC" w:rsidRDefault="006D39AB" w:rsidP="00C92D9D">
      <w:pPr>
        <w:spacing w:after="0" w:line="240" w:lineRule="auto"/>
        <w:jc w:val="right"/>
        <w:rPr>
          <w:rFonts w:ascii="Arial" w:hAnsi="Arial" w:cs="Arial"/>
          <w:sz w:val="20"/>
          <w:szCs w:val="20"/>
        </w:rPr>
      </w:pPr>
      <w:r w:rsidRPr="000F0BBC">
        <w:rPr>
          <w:rFonts w:ascii="Arial" w:hAnsi="Arial" w:cs="Arial"/>
          <w:sz w:val="20"/>
          <w:szCs w:val="20"/>
        </w:rPr>
        <w:t>от__________________</w:t>
      </w:r>
      <w:r w:rsidR="00C92D9D" w:rsidRPr="000F0BBC">
        <w:rPr>
          <w:rFonts w:ascii="Arial" w:hAnsi="Arial" w:cs="Arial"/>
          <w:sz w:val="20"/>
          <w:szCs w:val="20"/>
        </w:rPr>
        <w:t>202</w:t>
      </w:r>
      <w:r w:rsidR="0052520D">
        <w:rPr>
          <w:rFonts w:ascii="Arial" w:hAnsi="Arial" w:cs="Arial"/>
          <w:sz w:val="20"/>
          <w:szCs w:val="20"/>
        </w:rPr>
        <w:t>1</w:t>
      </w:r>
      <w:r w:rsidR="00C92D9D" w:rsidRPr="000F0BBC">
        <w:rPr>
          <w:rFonts w:ascii="Arial" w:hAnsi="Arial" w:cs="Arial"/>
          <w:sz w:val="20"/>
          <w:szCs w:val="20"/>
        </w:rPr>
        <w:t xml:space="preserve"> г.</w:t>
      </w:r>
    </w:p>
    <w:p w14:paraId="2442E097" w14:textId="77777777" w:rsidR="00C92D9D" w:rsidRPr="000F0BBC" w:rsidRDefault="00C92D9D" w:rsidP="00C92D9D">
      <w:pPr>
        <w:spacing w:after="0" w:line="240" w:lineRule="auto"/>
        <w:jc w:val="both"/>
        <w:rPr>
          <w:rFonts w:ascii="Arial" w:hAnsi="Arial" w:cs="Arial"/>
          <w:sz w:val="20"/>
          <w:szCs w:val="20"/>
        </w:rPr>
      </w:pPr>
    </w:p>
    <w:p w14:paraId="34AEC916" w14:textId="77777777" w:rsidR="00C92D9D" w:rsidRPr="000F0BBC" w:rsidRDefault="00C92D9D" w:rsidP="00C92D9D">
      <w:pPr>
        <w:spacing w:after="0" w:line="240" w:lineRule="auto"/>
        <w:jc w:val="both"/>
        <w:rPr>
          <w:rFonts w:ascii="Arial" w:hAnsi="Arial" w:cs="Arial"/>
          <w:sz w:val="20"/>
          <w:szCs w:val="20"/>
        </w:rPr>
      </w:pPr>
    </w:p>
    <w:p w14:paraId="0D85DC94" w14:textId="77777777" w:rsidR="004017F5" w:rsidRDefault="004017F5" w:rsidP="00C92D9D">
      <w:pPr>
        <w:spacing w:after="0" w:line="240" w:lineRule="auto"/>
        <w:jc w:val="center"/>
        <w:rPr>
          <w:rFonts w:ascii="Arial" w:hAnsi="Arial" w:cs="Arial"/>
          <w:b/>
          <w:sz w:val="20"/>
          <w:szCs w:val="20"/>
        </w:rPr>
      </w:pPr>
    </w:p>
    <w:p w14:paraId="383DA5C0" w14:textId="77777777" w:rsidR="004017F5" w:rsidRDefault="004017F5" w:rsidP="00C92D9D">
      <w:pPr>
        <w:spacing w:after="0" w:line="240" w:lineRule="auto"/>
        <w:jc w:val="center"/>
        <w:rPr>
          <w:rFonts w:ascii="Arial" w:hAnsi="Arial" w:cs="Arial"/>
          <w:b/>
          <w:sz w:val="20"/>
          <w:szCs w:val="20"/>
        </w:rPr>
      </w:pPr>
    </w:p>
    <w:p w14:paraId="30652EBB" w14:textId="636BC3A6" w:rsidR="00C92D9D" w:rsidRPr="000F0BBC" w:rsidRDefault="00C92D9D" w:rsidP="00C92D9D">
      <w:pPr>
        <w:spacing w:after="0" w:line="240" w:lineRule="auto"/>
        <w:jc w:val="center"/>
        <w:rPr>
          <w:rFonts w:ascii="Arial" w:hAnsi="Arial" w:cs="Arial"/>
          <w:b/>
          <w:sz w:val="20"/>
          <w:szCs w:val="20"/>
        </w:rPr>
      </w:pPr>
      <w:r w:rsidRPr="000F0BBC">
        <w:rPr>
          <w:rFonts w:ascii="Arial" w:hAnsi="Arial" w:cs="Arial"/>
          <w:b/>
          <w:sz w:val="20"/>
          <w:szCs w:val="20"/>
        </w:rPr>
        <w:t xml:space="preserve">Поставка запасных частей </w:t>
      </w:r>
    </w:p>
    <w:p w14:paraId="34BE7854" w14:textId="77777777" w:rsidR="00C92D9D" w:rsidRPr="000F0BBC" w:rsidRDefault="00C92D9D" w:rsidP="00C92D9D">
      <w:pPr>
        <w:spacing w:after="0" w:line="240" w:lineRule="auto"/>
        <w:jc w:val="both"/>
        <w:rPr>
          <w:rFonts w:ascii="Arial" w:hAnsi="Arial" w:cs="Arial"/>
          <w:sz w:val="20"/>
          <w:szCs w:val="20"/>
        </w:rPr>
      </w:pPr>
    </w:p>
    <w:p w14:paraId="0A1AF16E" w14:textId="77777777" w:rsidR="00C92D9D" w:rsidRPr="000F0BBC" w:rsidRDefault="00C92D9D" w:rsidP="00C92D9D">
      <w:pPr>
        <w:spacing w:after="0" w:line="240" w:lineRule="auto"/>
        <w:jc w:val="both"/>
        <w:rPr>
          <w:rFonts w:ascii="Arial" w:hAnsi="Arial" w:cs="Arial"/>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1447"/>
        <w:gridCol w:w="1955"/>
        <w:gridCol w:w="2155"/>
        <w:gridCol w:w="2835"/>
      </w:tblGrid>
      <w:tr w:rsidR="00C92D9D" w:rsidRPr="000F0BBC" w14:paraId="1417DFCF" w14:textId="77777777" w:rsidTr="000F0BBC">
        <w:tc>
          <w:tcPr>
            <w:tcW w:w="534" w:type="dxa"/>
            <w:tcBorders>
              <w:top w:val="single" w:sz="4" w:space="0" w:color="auto"/>
              <w:left w:val="single" w:sz="4" w:space="0" w:color="auto"/>
              <w:bottom w:val="single" w:sz="4" w:space="0" w:color="auto"/>
              <w:right w:val="single" w:sz="4" w:space="0" w:color="auto"/>
            </w:tcBorders>
          </w:tcPr>
          <w:p w14:paraId="46ACC44E" w14:textId="77777777" w:rsidR="00C92D9D" w:rsidRPr="000F0BBC" w:rsidRDefault="00C92D9D" w:rsidP="000F0BBC">
            <w:pPr>
              <w:spacing w:after="0" w:line="240" w:lineRule="auto"/>
              <w:jc w:val="center"/>
              <w:rPr>
                <w:rFonts w:ascii="Arial" w:hAnsi="Arial" w:cs="Arial"/>
                <w:sz w:val="20"/>
                <w:szCs w:val="20"/>
              </w:rPr>
            </w:pPr>
            <w:r w:rsidRPr="000F0BBC">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6CF3B8C7" w14:textId="6B093D9F" w:rsidR="00C92D9D" w:rsidRPr="000F0BBC" w:rsidRDefault="00C92D9D" w:rsidP="000F0BBC">
            <w:pPr>
              <w:spacing w:after="0" w:line="240" w:lineRule="auto"/>
              <w:jc w:val="center"/>
              <w:rPr>
                <w:rFonts w:ascii="Arial" w:hAnsi="Arial" w:cs="Arial"/>
                <w:color w:val="000000"/>
                <w:sz w:val="20"/>
                <w:szCs w:val="20"/>
              </w:rPr>
            </w:pPr>
            <w:r w:rsidRPr="000F0BBC">
              <w:rPr>
                <w:rFonts w:ascii="Arial" w:hAnsi="Arial" w:cs="Arial"/>
                <w:color w:val="000000"/>
                <w:sz w:val="20"/>
                <w:szCs w:val="20"/>
              </w:rPr>
              <w:t>Наименование</w:t>
            </w:r>
          </w:p>
        </w:tc>
        <w:tc>
          <w:tcPr>
            <w:tcW w:w="1447" w:type="dxa"/>
            <w:tcBorders>
              <w:top w:val="single" w:sz="4" w:space="0" w:color="auto"/>
              <w:left w:val="single" w:sz="4" w:space="0" w:color="auto"/>
              <w:bottom w:val="single" w:sz="4" w:space="0" w:color="auto"/>
              <w:right w:val="single" w:sz="4" w:space="0" w:color="auto"/>
            </w:tcBorders>
          </w:tcPr>
          <w:p w14:paraId="5D049F54" w14:textId="5C8DEF53" w:rsidR="00C92D9D" w:rsidRPr="000F0BBC" w:rsidRDefault="00C92D9D" w:rsidP="000F0BBC">
            <w:pPr>
              <w:spacing w:after="0" w:line="240" w:lineRule="auto"/>
              <w:jc w:val="center"/>
              <w:rPr>
                <w:rFonts w:ascii="Arial" w:hAnsi="Arial" w:cs="Arial"/>
                <w:color w:val="000000"/>
                <w:sz w:val="20"/>
                <w:szCs w:val="20"/>
              </w:rPr>
            </w:pPr>
            <w:r w:rsidRPr="000F0BBC">
              <w:rPr>
                <w:rFonts w:ascii="Arial" w:hAnsi="Arial" w:cs="Arial"/>
                <w:color w:val="000000"/>
                <w:sz w:val="20"/>
                <w:szCs w:val="20"/>
              </w:rPr>
              <w:t>Количество</w:t>
            </w:r>
          </w:p>
        </w:tc>
        <w:tc>
          <w:tcPr>
            <w:tcW w:w="1955" w:type="dxa"/>
            <w:tcBorders>
              <w:top w:val="single" w:sz="4" w:space="0" w:color="auto"/>
              <w:left w:val="single" w:sz="4" w:space="0" w:color="auto"/>
              <w:bottom w:val="single" w:sz="4" w:space="0" w:color="auto"/>
              <w:right w:val="single" w:sz="4" w:space="0" w:color="auto"/>
            </w:tcBorders>
          </w:tcPr>
          <w:p w14:paraId="15614F3B" w14:textId="77777777" w:rsidR="00C92D9D" w:rsidRPr="000F0BBC" w:rsidRDefault="00C92D9D" w:rsidP="000F0BBC">
            <w:pPr>
              <w:spacing w:after="0" w:line="240" w:lineRule="auto"/>
              <w:jc w:val="center"/>
              <w:rPr>
                <w:rFonts w:ascii="Arial" w:hAnsi="Arial" w:cs="Arial"/>
                <w:color w:val="000000"/>
                <w:sz w:val="20"/>
                <w:szCs w:val="20"/>
              </w:rPr>
            </w:pPr>
            <w:r w:rsidRPr="000F0BBC">
              <w:rPr>
                <w:rFonts w:ascii="Arial" w:hAnsi="Arial" w:cs="Arial"/>
                <w:color w:val="000000"/>
                <w:sz w:val="20"/>
                <w:szCs w:val="20"/>
              </w:rPr>
              <w:t>Стоимость за единицу, с НДС</w:t>
            </w:r>
          </w:p>
        </w:tc>
        <w:tc>
          <w:tcPr>
            <w:tcW w:w="2155" w:type="dxa"/>
            <w:tcBorders>
              <w:top w:val="single" w:sz="4" w:space="0" w:color="auto"/>
              <w:left w:val="single" w:sz="4" w:space="0" w:color="auto"/>
              <w:bottom w:val="single" w:sz="4" w:space="0" w:color="auto"/>
              <w:right w:val="single" w:sz="4" w:space="0" w:color="auto"/>
            </w:tcBorders>
          </w:tcPr>
          <w:p w14:paraId="51294B9F" w14:textId="4C233904" w:rsidR="00C92D9D" w:rsidRPr="000F0BBC" w:rsidRDefault="00C92D9D" w:rsidP="000F0BBC">
            <w:pPr>
              <w:spacing w:after="0" w:line="240" w:lineRule="auto"/>
              <w:jc w:val="center"/>
              <w:rPr>
                <w:rFonts w:ascii="Arial" w:hAnsi="Arial" w:cs="Arial"/>
                <w:color w:val="000000"/>
                <w:sz w:val="20"/>
                <w:szCs w:val="20"/>
              </w:rPr>
            </w:pPr>
            <w:r w:rsidRPr="000F0BBC">
              <w:rPr>
                <w:rFonts w:ascii="Arial" w:hAnsi="Arial" w:cs="Arial"/>
                <w:color w:val="000000"/>
                <w:sz w:val="20"/>
                <w:szCs w:val="20"/>
              </w:rPr>
              <w:t>Общая стоимость, с НДС</w:t>
            </w:r>
          </w:p>
        </w:tc>
        <w:tc>
          <w:tcPr>
            <w:tcW w:w="2835" w:type="dxa"/>
            <w:tcBorders>
              <w:top w:val="single" w:sz="4" w:space="0" w:color="auto"/>
              <w:left w:val="single" w:sz="4" w:space="0" w:color="auto"/>
              <w:bottom w:val="single" w:sz="4" w:space="0" w:color="auto"/>
              <w:right w:val="single" w:sz="4" w:space="0" w:color="auto"/>
            </w:tcBorders>
          </w:tcPr>
          <w:p w14:paraId="415468F5" w14:textId="77777777" w:rsidR="00C92D9D" w:rsidRDefault="00C92D9D" w:rsidP="000F0BBC">
            <w:pPr>
              <w:spacing w:after="0" w:line="240" w:lineRule="auto"/>
              <w:jc w:val="center"/>
              <w:rPr>
                <w:rFonts w:ascii="Arial" w:hAnsi="Arial" w:cs="Arial"/>
                <w:color w:val="000000"/>
                <w:sz w:val="20"/>
                <w:szCs w:val="20"/>
              </w:rPr>
            </w:pPr>
            <w:r w:rsidRPr="000F0BBC">
              <w:rPr>
                <w:rFonts w:ascii="Arial" w:hAnsi="Arial" w:cs="Arial"/>
                <w:color w:val="000000"/>
                <w:sz w:val="20"/>
                <w:szCs w:val="20"/>
              </w:rPr>
              <w:t>Срок поставки</w:t>
            </w:r>
          </w:p>
          <w:p w14:paraId="090CC5A1" w14:textId="77777777" w:rsidR="000F0BBC" w:rsidRDefault="000F0BBC" w:rsidP="000F0BBC">
            <w:pPr>
              <w:spacing w:after="0" w:line="240" w:lineRule="auto"/>
              <w:jc w:val="center"/>
              <w:rPr>
                <w:rFonts w:ascii="Arial" w:hAnsi="Arial" w:cs="Arial"/>
                <w:color w:val="000000"/>
                <w:sz w:val="20"/>
                <w:szCs w:val="20"/>
              </w:rPr>
            </w:pPr>
          </w:p>
          <w:p w14:paraId="3846EDA7" w14:textId="5E4B47C2" w:rsidR="000F0BBC" w:rsidRPr="000F0BBC" w:rsidRDefault="000F0BBC" w:rsidP="000F0BBC">
            <w:pPr>
              <w:spacing w:after="0" w:line="240" w:lineRule="auto"/>
              <w:jc w:val="center"/>
              <w:rPr>
                <w:rFonts w:ascii="Arial" w:hAnsi="Arial" w:cs="Arial"/>
                <w:color w:val="000000"/>
                <w:sz w:val="20"/>
                <w:szCs w:val="20"/>
              </w:rPr>
            </w:pPr>
          </w:p>
        </w:tc>
      </w:tr>
      <w:tr w:rsidR="00C92D9D" w:rsidRPr="000F0BBC" w14:paraId="742AA10D" w14:textId="77777777" w:rsidTr="000F0BBC">
        <w:tc>
          <w:tcPr>
            <w:tcW w:w="534" w:type="dxa"/>
            <w:tcBorders>
              <w:top w:val="single" w:sz="4" w:space="0" w:color="auto"/>
              <w:left w:val="single" w:sz="4" w:space="0" w:color="auto"/>
              <w:bottom w:val="single" w:sz="4" w:space="0" w:color="auto"/>
              <w:right w:val="single" w:sz="4" w:space="0" w:color="auto"/>
            </w:tcBorders>
          </w:tcPr>
          <w:p w14:paraId="72F1CE41" w14:textId="77777777" w:rsidR="00C92D9D" w:rsidRPr="000F0BBC" w:rsidRDefault="00C92D9D" w:rsidP="000F0BBC">
            <w:pPr>
              <w:spacing w:after="0" w:line="240" w:lineRule="auto"/>
              <w:jc w:val="center"/>
              <w:rPr>
                <w:rFonts w:ascii="Arial" w:hAnsi="Arial" w:cs="Arial"/>
                <w:sz w:val="20"/>
                <w:szCs w:val="20"/>
              </w:rPr>
            </w:pPr>
            <w:r w:rsidRPr="000F0BBC">
              <w:rPr>
                <w:rFonts w:ascii="Arial" w:hAnsi="Arial" w:cs="Arial"/>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41828D72" w14:textId="77777777" w:rsidR="00C92D9D" w:rsidRPr="000F0BBC" w:rsidRDefault="00C92D9D" w:rsidP="000F0BBC">
            <w:pPr>
              <w:spacing w:after="0" w:line="240" w:lineRule="auto"/>
              <w:jc w:val="center"/>
              <w:rPr>
                <w:rFonts w:ascii="Arial" w:hAnsi="Arial" w:cs="Arial"/>
                <w:color w:val="000000"/>
                <w:sz w:val="20"/>
                <w:szCs w:val="20"/>
              </w:rPr>
            </w:pPr>
            <w:r w:rsidRPr="000F0BBC">
              <w:rPr>
                <w:rFonts w:ascii="Arial" w:hAnsi="Arial" w:cs="Arial"/>
                <w:color w:val="000000"/>
                <w:sz w:val="20"/>
                <w:szCs w:val="20"/>
              </w:rPr>
              <w:t>---------------</w:t>
            </w:r>
          </w:p>
        </w:tc>
        <w:tc>
          <w:tcPr>
            <w:tcW w:w="1447" w:type="dxa"/>
            <w:tcBorders>
              <w:top w:val="single" w:sz="4" w:space="0" w:color="auto"/>
              <w:left w:val="single" w:sz="4" w:space="0" w:color="auto"/>
              <w:bottom w:val="single" w:sz="4" w:space="0" w:color="auto"/>
              <w:right w:val="single" w:sz="4" w:space="0" w:color="auto"/>
            </w:tcBorders>
          </w:tcPr>
          <w:p w14:paraId="487935BD" w14:textId="77777777" w:rsidR="00C92D9D" w:rsidRPr="000F0BBC" w:rsidRDefault="00C92D9D" w:rsidP="000F0BBC">
            <w:pPr>
              <w:spacing w:after="0" w:line="240" w:lineRule="auto"/>
              <w:jc w:val="center"/>
              <w:rPr>
                <w:rFonts w:ascii="Arial" w:hAnsi="Arial" w:cs="Arial"/>
                <w:color w:val="000000"/>
                <w:sz w:val="20"/>
                <w:szCs w:val="20"/>
              </w:rPr>
            </w:pPr>
            <w:r w:rsidRPr="000F0BBC">
              <w:rPr>
                <w:rFonts w:ascii="Arial" w:hAnsi="Arial" w:cs="Arial"/>
                <w:color w:val="000000"/>
                <w:sz w:val="20"/>
                <w:szCs w:val="20"/>
              </w:rPr>
              <w:t>----------------</w:t>
            </w:r>
          </w:p>
        </w:tc>
        <w:tc>
          <w:tcPr>
            <w:tcW w:w="1955" w:type="dxa"/>
            <w:tcBorders>
              <w:top w:val="single" w:sz="4" w:space="0" w:color="auto"/>
              <w:left w:val="single" w:sz="4" w:space="0" w:color="auto"/>
              <w:bottom w:val="single" w:sz="4" w:space="0" w:color="auto"/>
              <w:right w:val="single" w:sz="4" w:space="0" w:color="auto"/>
            </w:tcBorders>
          </w:tcPr>
          <w:p w14:paraId="6D0F8001" w14:textId="77777777" w:rsidR="00C92D9D" w:rsidRPr="000F0BBC" w:rsidRDefault="00C92D9D" w:rsidP="000F0BBC">
            <w:pPr>
              <w:spacing w:after="0" w:line="240" w:lineRule="auto"/>
              <w:jc w:val="center"/>
              <w:rPr>
                <w:rFonts w:ascii="Arial" w:hAnsi="Arial" w:cs="Arial"/>
                <w:color w:val="000000"/>
                <w:sz w:val="20"/>
                <w:szCs w:val="20"/>
              </w:rPr>
            </w:pPr>
            <w:r w:rsidRPr="000F0BBC">
              <w:rPr>
                <w:rFonts w:ascii="Arial" w:hAnsi="Arial" w:cs="Arial"/>
                <w:color w:val="000000"/>
                <w:sz w:val="20"/>
                <w:szCs w:val="20"/>
              </w:rPr>
              <w:t>-----------------</w:t>
            </w:r>
          </w:p>
        </w:tc>
        <w:tc>
          <w:tcPr>
            <w:tcW w:w="2155" w:type="dxa"/>
            <w:tcBorders>
              <w:top w:val="single" w:sz="4" w:space="0" w:color="auto"/>
              <w:left w:val="single" w:sz="4" w:space="0" w:color="auto"/>
              <w:bottom w:val="single" w:sz="4" w:space="0" w:color="auto"/>
              <w:right w:val="single" w:sz="4" w:space="0" w:color="auto"/>
            </w:tcBorders>
          </w:tcPr>
          <w:p w14:paraId="06AE993B" w14:textId="77777777" w:rsidR="00C92D9D" w:rsidRPr="000F0BBC" w:rsidRDefault="00C92D9D" w:rsidP="000F0BBC">
            <w:pPr>
              <w:spacing w:after="0" w:line="240" w:lineRule="auto"/>
              <w:jc w:val="center"/>
              <w:rPr>
                <w:rFonts w:ascii="Arial" w:hAnsi="Arial" w:cs="Arial"/>
                <w:color w:val="000000"/>
                <w:sz w:val="20"/>
                <w:szCs w:val="20"/>
              </w:rPr>
            </w:pPr>
            <w:r w:rsidRPr="000F0BBC">
              <w:rPr>
                <w:rFonts w:ascii="Arial" w:hAnsi="Arial" w:cs="Arial"/>
                <w:color w:val="000000"/>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3393171" w14:textId="77777777" w:rsidR="00C92D9D" w:rsidRPr="000F0BBC" w:rsidRDefault="00C92D9D" w:rsidP="000F0BBC">
            <w:pPr>
              <w:spacing w:after="0" w:line="240" w:lineRule="auto"/>
              <w:jc w:val="center"/>
              <w:rPr>
                <w:rFonts w:ascii="Arial" w:hAnsi="Arial" w:cs="Arial"/>
                <w:color w:val="000000"/>
                <w:sz w:val="20"/>
                <w:szCs w:val="20"/>
              </w:rPr>
            </w:pPr>
            <w:r w:rsidRPr="000F0BBC">
              <w:rPr>
                <w:rFonts w:ascii="Arial" w:hAnsi="Arial" w:cs="Arial"/>
                <w:color w:val="000000"/>
                <w:sz w:val="20"/>
                <w:szCs w:val="20"/>
              </w:rPr>
              <w:t>---------------</w:t>
            </w:r>
          </w:p>
        </w:tc>
      </w:tr>
      <w:tr w:rsidR="00C00D24" w:rsidRPr="000F0BBC" w14:paraId="51B38CCF" w14:textId="77777777" w:rsidTr="000F0BBC">
        <w:tc>
          <w:tcPr>
            <w:tcW w:w="534" w:type="dxa"/>
            <w:tcBorders>
              <w:top w:val="single" w:sz="4" w:space="0" w:color="auto"/>
              <w:left w:val="single" w:sz="4" w:space="0" w:color="auto"/>
              <w:bottom w:val="single" w:sz="4" w:space="0" w:color="auto"/>
              <w:right w:val="single" w:sz="4" w:space="0" w:color="auto"/>
            </w:tcBorders>
          </w:tcPr>
          <w:p w14:paraId="428B4915" w14:textId="0483A920" w:rsidR="00C00D24" w:rsidRPr="000F0BBC" w:rsidRDefault="00C00D24" w:rsidP="000F0BBC">
            <w:pPr>
              <w:spacing w:after="0" w:line="240" w:lineRule="auto"/>
              <w:jc w:val="center"/>
              <w:rPr>
                <w:rFonts w:ascii="Arial" w:hAnsi="Arial" w:cs="Arial"/>
                <w:sz w:val="20"/>
                <w:szCs w:val="20"/>
              </w:rPr>
            </w:pPr>
            <w:r w:rsidRPr="000F0BBC">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747F80DE" w14:textId="77777777" w:rsidR="00C00D24" w:rsidRPr="000F0BBC" w:rsidRDefault="00C00D24" w:rsidP="000F0BBC">
            <w:pPr>
              <w:spacing w:after="0" w:line="240" w:lineRule="auto"/>
              <w:jc w:val="center"/>
              <w:rPr>
                <w:rFonts w:ascii="Arial" w:hAnsi="Arial" w:cs="Arial"/>
                <w:color w:val="000000"/>
                <w:sz w:val="20"/>
                <w:szCs w:val="20"/>
              </w:rPr>
            </w:pPr>
          </w:p>
        </w:tc>
        <w:tc>
          <w:tcPr>
            <w:tcW w:w="1447" w:type="dxa"/>
            <w:tcBorders>
              <w:top w:val="single" w:sz="4" w:space="0" w:color="auto"/>
              <w:left w:val="single" w:sz="4" w:space="0" w:color="auto"/>
              <w:bottom w:val="single" w:sz="4" w:space="0" w:color="auto"/>
              <w:right w:val="single" w:sz="4" w:space="0" w:color="auto"/>
            </w:tcBorders>
          </w:tcPr>
          <w:p w14:paraId="5A7FC779" w14:textId="77777777" w:rsidR="00C00D24" w:rsidRPr="000F0BBC" w:rsidRDefault="00C00D24" w:rsidP="000F0BBC">
            <w:pPr>
              <w:spacing w:after="0" w:line="240" w:lineRule="auto"/>
              <w:jc w:val="center"/>
              <w:rPr>
                <w:rFonts w:ascii="Arial" w:hAnsi="Arial" w:cs="Arial"/>
                <w:color w:val="000000"/>
                <w:sz w:val="20"/>
                <w:szCs w:val="20"/>
              </w:rPr>
            </w:pPr>
          </w:p>
        </w:tc>
        <w:tc>
          <w:tcPr>
            <w:tcW w:w="1955" w:type="dxa"/>
            <w:tcBorders>
              <w:top w:val="single" w:sz="4" w:space="0" w:color="auto"/>
              <w:left w:val="single" w:sz="4" w:space="0" w:color="auto"/>
              <w:bottom w:val="single" w:sz="4" w:space="0" w:color="auto"/>
              <w:right w:val="single" w:sz="4" w:space="0" w:color="auto"/>
            </w:tcBorders>
          </w:tcPr>
          <w:p w14:paraId="73144C7D" w14:textId="77777777" w:rsidR="00C00D24" w:rsidRPr="000F0BBC" w:rsidRDefault="00C00D24" w:rsidP="000F0BBC">
            <w:pPr>
              <w:spacing w:after="0" w:line="240" w:lineRule="auto"/>
              <w:jc w:val="center"/>
              <w:rPr>
                <w:rFonts w:ascii="Arial" w:hAnsi="Arial" w:cs="Arial"/>
                <w:color w:val="000000"/>
                <w:sz w:val="20"/>
                <w:szCs w:val="20"/>
              </w:rPr>
            </w:pPr>
          </w:p>
        </w:tc>
        <w:tc>
          <w:tcPr>
            <w:tcW w:w="2155" w:type="dxa"/>
            <w:tcBorders>
              <w:top w:val="single" w:sz="4" w:space="0" w:color="auto"/>
              <w:left w:val="single" w:sz="4" w:space="0" w:color="auto"/>
              <w:bottom w:val="single" w:sz="4" w:space="0" w:color="auto"/>
              <w:right w:val="single" w:sz="4" w:space="0" w:color="auto"/>
            </w:tcBorders>
          </w:tcPr>
          <w:p w14:paraId="6CC747F3" w14:textId="77777777" w:rsidR="00C00D24" w:rsidRPr="000F0BBC" w:rsidRDefault="00C00D24" w:rsidP="000F0BBC">
            <w:pPr>
              <w:spacing w:after="0" w:line="240" w:lineRule="auto"/>
              <w:jc w:val="center"/>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4202EE3" w14:textId="77777777" w:rsidR="00C00D24" w:rsidRPr="000F0BBC" w:rsidRDefault="00C00D24" w:rsidP="000F0BBC">
            <w:pPr>
              <w:spacing w:after="0" w:line="240" w:lineRule="auto"/>
              <w:jc w:val="center"/>
              <w:rPr>
                <w:rFonts w:ascii="Arial" w:hAnsi="Arial" w:cs="Arial"/>
                <w:color w:val="000000"/>
                <w:sz w:val="20"/>
                <w:szCs w:val="20"/>
              </w:rPr>
            </w:pPr>
          </w:p>
        </w:tc>
      </w:tr>
      <w:tr w:rsidR="00C00D24" w:rsidRPr="000F0BBC" w14:paraId="25ED22F4" w14:textId="77777777" w:rsidTr="000F0BBC">
        <w:tc>
          <w:tcPr>
            <w:tcW w:w="534" w:type="dxa"/>
            <w:tcBorders>
              <w:top w:val="single" w:sz="4" w:space="0" w:color="auto"/>
              <w:left w:val="single" w:sz="4" w:space="0" w:color="auto"/>
              <w:bottom w:val="single" w:sz="4" w:space="0" w:color="auto"/>
              <w:right w:val="single" w:sz="4" w:space="0" w:color="auto"/>
            </w:tcBorders>
          </w:tcPr>
          <w:p w14:paraId="51F394BC" w14:textId="5E5C5746" w:rsidR="00C00D24" w:rsidRPr="000F0BBC" w:rsidRDefault="00C00D24" w:rsidP="000F0BBC">
            <w:pPr>
              <w:spacing w:after="0" w:line="240" w:lineRule="auto"/>
              <w:jc w:val="center"/>
              <w:rPr>
                <w:rFonts w:ascii="Arial" w:hAnsi="Arial" w:cs="Arial"/>
                <w:sz w:val="20"/>
                <w:szCs w:val="20"/>
              </w:rPr>
            </w:pPr>
            <w:r w:rsidRPr="000F0BBC">
              <w:rPr>
                <w:rFonts w:ascii="Arial" w:hAnsi="Arial" w:cs="Arial"/>
                <w:sz w:val="20"/>
                <w:szCs w:val="20"/>
              </w:rPr>
              <w:t>3.</w:t>
            </w:r>
          </w:p>
        </w:tc>
        <w:tc>
          <w:tcPr>
            <w:tcW w:w="1842" w:type="dxa"/>
            <w:tcBorders>
              <w:top w:val="single" w:sz="4" w:space="0" w:color="auto"/>
              <w:left w:val="single" w:sz="4" w:space="0" w:color="auto"/>
              <w:bottom w:val="single" w:sz="4" w:space="0" w:color="auto"/>
              <w:right w:val="single" w:sz="4" w:space="0" w:color="auto"/>
            </w:tcBorders>
          </w:tcPr>
          <w:p w14:paraId="089DC27F" w14:textId="77777777" w:rsidR="00C00D24" w:rsidRPr="000F0BBC" w:rsidRDefault="00C00D24" w:rsidP="000F0BBC">
            <w:pPr>
              <w:spacing w:after="0" w:line="240" w:lineRule="auto"/>
              <w:jc w:val="center"/>
              <w:rPr>
                <w:rFonts w:ascii="Arial" w:hAnsi="Arial" w:cs="Arial"/>
                <w:color w:val="000000"/>
                <w:sz w:val="20"/>
                <w:szCs w:val="20"/>
              </w:rPr>
            </w:pPr>
          </w:p>
        </w:tc>
        <w:tc>
          <w:tcPr>
            <w:tcW w:w="1447" w:type="dxa"/>
            <w:tcBorders>
              <w:top w:val="single" w:sz="4" w:space="0" w:color="auto"/>
              <w:left w:val="single" w:sz="4" w:space="0" w:color="auto"/>
              <w:bottom w:val="single" w:sz="4" w:space="0" w:color="auto"/>
              <w:right w:val="single" w:sz="4" w:space="0" w:color="auto"/>
            </w:tcBorders>
          </w:tcPr>
          <w:p w14:paraId="273B3F94" w14:textId="77777777" w:rsidR="00C00D24" w:rsidRPr="000F0BBC" w:rsidRDefault="00C00D24" w:rsidP="000F0BBC">
            <w:pPr>
              <w:spacing w:after="0" w:line="240" w:lineRule="auto"/>
              <w:jc w:val="center"/>
              <w:rPr>
                <w:rFonts w:ascii="Arial" w:hAnsi="Arial" w:cs="Arial"/>
                <w:color w:val="000000"/>
                <w:sz w:val="20"/>
                <w:szCs w:val="20"/>
              </w:rPr>
            </w:pPr>
          </w:p>
        </w:tc>
        <w:tc>
          <w:tcPr>
            <w:tcW w:w="1955" w:type="dxa"/>
            <w:tcBorders>
              <w:top w:val="single" w:sz="4" w:space="0" w:color="auto"/>
              <w:left w:val="single" w:sz="4" w:space="0" w:color="auto"/>
              <w:bottom w:val="single" w:sz="4" w:space="0" w:color="auto"/>
              <w:right w:val="single" w:sz="4" w:space="0" w:color="auto"/>
            </w:tcBorders>
          </w:tcPr>
          <w:p w14:paraId="2702E882" w14:textId="77777777" w:rsidR="00C00D24" w:rsidRPr="000F0BBC" w:rsidRDefault="00C00D24" w:rsidP="000F0BBC">
            <w:pPr>
              <w:spacing w:after="0" w:line="240" w:lineRule="auto"/>
              <w:jc w:val="center"/>
              <w:rPr>
                <w:rFonts w:ascii="Arial" w:hAnsi="Arial" w:cs="Arial"/>
                <w:color w:val="000000"/>
                <w:sz w:val="20"/>
                <w:szCs w:val="20"/>
              </w:rPr>
            </w:pPr>
          </w:p>
        </w:tc>
        <w:tc>
          <w:tcPr>
            <w:tcW w:w="2155" w:type="dxa"/>
            <w:tcBorders>
              <w:top w:val="single" w:sz="4" w:space="0" w:color="auto"/>
              <w:left w:val="single" w:sz="4" w:space="0" w:color="auto"/>
              <w:bottom w:val="single" w:sz="4" w:space="0" w:color="auto"/>
              <w:right w:val="single" w:sz="4" w:space="0" w:color="auto"/>
            </w:tcBorders>
          </w:tcPr>
          <w:p w14:paraId="359E919A" w14:textId="77777777" w:rsidR="00C00D24" w:rsidRPr="000F0BBC" w:rsidRDefault="00C00D24" w:rsidP="000F0BBC">
            <w:pPr>
              <w:spacing w:after="0" w:line="240" w:lineRule="auto"/>
              <w:jc w:val="center"/>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F449AA3" w14:textId="77777777" w:rsidR="00C00D24" w:rsidRPr="000F0BBC" w:rsidRDefault="00C00D24" w:rsidP="000F0BBC">
            <w:pPr>
              <w:spacing w:after="0" w:line="240" w:lineRule="auto"/>
              <w:jc w:val="center"/>
              <w:rPr>
                <w:rFonts w:ascii="Arial" w:hAnsi="Arial" w:cs="Arial"/>
                <w:color w:val="000000"/>
                <w:sz w:val="20"/>
                <w:szCs w:val="20"/>
              </w:rPr>
            </w:pPr>
          </w:p>
        </w:tc>
      </w:tr>
    </w:tbl>
    <w:p w14:paraId="168764F6" w14:textId="77777777" w:rsidR="00CB4388" w:rsidRPr="000F0BBC" w:rsidRDefault="00CB4388" w:rsidP="00C92D9D">
      <w:pPr>
        <w:spacing w:after="0" w:line="240" w:lineRule="auto"/>
        <w:jc w:val="both"/>
        <w:rPr>
          <w:rFonts w:ascii="Arial" w:hAnsi="Arial" w:cs="Arial"/>
          <w:sz w:val="20"/>
          <w:szCs w:val="20"/>
        </w:rPr>
      </w:pPr>
    </w:p>
    <w:p w14:paraId="22716A3C" w14:textId="0D3DCA52"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Общая стоимость запасных частей ___________рублей, с НДС.</w:t>
      </w:r>
    </w:p>
    <w:p w14:paraId="740532AC"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Стоимость доставки: _______________________________________рублей, с НДС.</w:t>
      </w:r>
    </w:p>
    <w:p w14:paraId="0675D724" w14:textId="77777777" w:rsidR="00C92D9D" w:rsidRPr="000F0BBC" w:rsidRDefault="00C92D9D" w:rsidP="00C92D9D">
      <w:pPr>
        <w:spacing w:after="0" w:line="240" w:lineRule="auto"/>
        <w:jc w:val="both"/>
        <w:rPr>
          <w:rFonts w:ascii="Arial" w:hAnsi="Arial" w:cs="Arial"/>
          <w:sz w:val="20"/>
          <w:szCs w:val="20"/>
        </w:rPr>
      </w:pPr>
      <w:r w:rsidRPr="000F0BBC">
        <w:rPr>
          <w:rFonts w:ascii="Arial" w:hAnsi="Arial" w:cs="Arial"/>
          <w:sz w:val="20"/>
          <w:szCs w:val="20"/>
        </w:rPr>
        <w:t xml:space="preserve">Условие оплаты: 100 % предоплата на основании выставленного счета в течение 5 (пяти) календарных дней. </w:t>
      </w:r>
    </w:p>
    <w:p w14:paraId="5F1CDC1D" w14:textId="77777777" w:rsidR="00C92D9D" w:rsidRPr="000F0BBC" w:rsidRDefault="00C92D9D" w:rsidP="00C92D9D">
      <w:pPr>
        <w:spacing w:after="0" w:line="240" w:lineRule="auto"/>
        <w:jc w:val="both"/>
        <w:rPr>
          <w:rFonts w:ascii="Arial" w:hAnsi="Arial" w:cs="Arial"/>
          <w:sz w:val="20"/>
          <w:szCs w:val="20"/>
        </w:rPr>
      </w:pPr>
    </w:p>
    <w:p w14:paraId="713525DD" w14:textId="77777777" w:rsidR="00C92D9D" w:rsidRPr="000F0BBC" w:rsidRDefault="00C92D9D" w:rsidP="00C92D9D">
      <w:pPr>
        <w:spacing w:after="0" w:line="240" w:lineRule="auto"/>
        <w:jc w:val="both"/>
        <w:rPr>
          <w:rFonts w:ascii="Arial" w:hAnsi="Arial" w:cs="Arial"/>
          <w:sz w:val="20"/>
          <w:szCs w:val="20"/>
        </w:rPr>
      </w:pPr>
    </w:p>
    <w:p w14:paraId="1EFA8D9E" w14:textId="77777777" w:rsidR="00C92D9D" w:rsidRPr="000F0BBC" w:rsidRDefault="00C92D9D" w:rsidP="00C92D9D">
      <w:pPr>
        <w:spacing w:after="0" w:line="240" w:lineRule="auto"/>
        <w:jc w:val="both"/>
        <w:rPr>
          <w:rFonts w:ascii="Arial" w:hAnsi="Arial" w:cs="Arial"/>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245"/>
      </w:tblGrid>
      <w:tr w:rsidR="00C92D9D" w:rsidRPr="000F0BBC" w14:paraId="4BEDBDCE" w14:textId="77777777" w:rsidTr="000F0BBC">
        <w:trPr>
          <w:trHeight w:val="291"/>
          <w:jc w:val="center"/>
        </w:trPr>
        <w:tc>
          <w:tcPr>
            <w:tcW w:w="5382" w:type="dxa"/>
            <w:vAlign w:val="center"/>
          </w:tcPr>
          <w:p w14:paraId="0D17A378" w14:textId="77777777" w:rsidR="00C92D9D" w:rsidRPr="000F0BBC" w:rsidRDefault="00C92D9D" w:rsidP="003704F6">
            <w:pPr>
              <w:pStyle w:val="ConsNonformat"/>
              <w:widowControl/>
              <w:jc w:val="center"/>
              <w:rPr>
                <w:rFonts w:ascii="Arial" w:hAnsi="Arial" w:cs="Arial"/>
                <w:b/>
                <w:color w:val="262626"/>
                <w:sz w:val="20"/>
              </w:rPr>
            </w:pPr>
            <w:r w:rsidRPr="000F0BBC">
              <w:rPr>
                <w:rFonts w:ascii="Arial" w:hAnsi="Arial" w:cs="Arial"/>
                <w:b/>
                <w:color w:val="262626"/>
                <w:sz w:val="20"/>
              </w:rPr>
              <w:t>Заказчик:</w:t>
            </w:r>
          </w:p>
          <w:p w14:paraId="5EE6E77E" w14:textId="52B47DA5" w:rsidR="00C92D9D" w:rsidRPr="000F0BBC" w:rsidRDefault="00C92D9D" w:rsidP="003704F6">
            <w:pPr>
              <w:tabs>
                <w:tab w:val="num" w:pos="360"/>
              </w:tabs>
              <w:spacing w:after="0" w:line="240" w:lineRule="auto"/>
              <w:jc w:val="center"/>
              <w:rPr>
                <w:rFonts w:ascii="Arial" w:eastAsia="Times New Roman" w:hAnsi="Arial" w:cs="Arial"/>
                <w:b/>
                <w:sz w:val="20"/>
                <w:szCs w:val="20"/>
                <w:lang w:eastAsia="ru-RU"/>
              </w:rPr>
            </w:pPr>
          </w:p>
        </w:tc>
        <w:tc>
          <w:tcPr>
            <w:tcW w:w="5245" w:type="dxa"/>
            <w:vAlign w:val="center"/>
          </w:tcPr>
          <w:p w14:paraId="5B4BAFC1" w14:textId="77777777" w:rsidR="00C92D9D" w:rsidRPr="000F0BBC" w:rsidRDefault="00C92D9D" w:rsidP="003704F6">
            <w:pPr>
              <w:pStyle w:val="a6"/>
              <w:shd w:val="clear" w:color="auto" w:fill="auto"/>
              <w:spacing w:line="240" w:lineRule="auto"/>
              <w:ind w:firstLine="0"/>
              <w:jc w:val="center"/>
              <w:rPr>
                <w:rFonts w:ascii="Arial" w:hAnsi="Arial" w:cs="Arial"/>
                <w:b/>
                <w:sz w:val="20"/>
                <w:szCs w:val="20"/>
              </w:rPr>
            </w:pPr>
            <w:r w:rsidRPr="000F0BBC">
              <w:rPr>
                <w:rFonts w:ascii="Arial" w:hAnsi="Arial" w:cs="Arial"/>
                <w:b/>
                <w:sz w:val="20"/>
                <w:szCs w:val="20"/>
              </w:rPr>
              <w:t>Исполнитель:</w:t>
            </w:r>
          </w:p>
          <w:p w14:paraId="3E183E61" w14:textId="255BD2AE" w:rsidR="00C92D9D" w:rsidRDefault="00C92D9D" w:rsidP="003704F6">
            <w:pPr>
              <w:tabs>
                <w:tab w:val="num" w:pos="360"/>
              </w:tabs>
              <w:spacing w:after="0" w:line="240" w:lineRule="auto"/>
              <w:jc w:val="center"/>
              <w:rPr>
                <w:rFonts w:ascii="Arial" w:hAnsi="Arial" w:cs="Arial"/>
                <w:b/>
                <w:sz w:val="20"/>
                <w:szCs w:val="20"/>
              </w:rPr>
            </w:pPr>
            <w:r w:rsidRPr="000F0BBC">
              <w:rPr>
                <w:rFonts w:ascii="Arial" w:hAnsi="Arial" w:cs="Arial"/>
                <w:b/>
                <w:sz w:val="20"/>
                <w:szCs w:val="20"/>
              </w:rPr>
              <w:t>ООО «М</w:t>
            </w:r>
            <w:r w:rsidR="006A479F">
              <w:rPr>
                <w:rFonts w:ascii="Arial" w:hAnsi="Arial" w:cs="Arial"/>
                <w:b/>
                <w:sz w:val="20"/>
                <w:szCs w:val="20"/>
              </w:rPr>
              <w:t>ЕТАН-СЕРВИС</w:t>
            </w:r>
            <w:r w:rsidRPr="000F0BBC">
              <w:rPr>
                <w:rFonts w:ascii="Arial" w:hAnsi="Arial" w:cs="Arial"/>
                <w:b/>
                <w:sz w:val="20"/>
                <w:szCs w:val="20"/>
              </w:rPr>
              <w:t>»</w:t>
            </w:r>
          </w:p>
          <w:p w14:paraId="01A256EF" w14:textId="4C56EEE9" w:rsidR="000F0BBC" w:rsidRPr="000F0BBC" w:rsidRDefault="000F0BBC" w:rsidP="003704F6">
            <w:pPr>
              <w:tabs>
                <w:tab w:val="num" w:pos="360"/>
              </w:tabs>
              <w:spacing w:after="0" w:line="240" w:lineRule="auto"/>
              <w:jc w:val="center"/>
              <w:rPr>
                <w:rFonts w:ascii="Arial" w:eastAsia="Times New Roman" w:hAnsi="Arial" w:cs="Arial"/>
                <w:b/>
                <w:sz w:val="20"/>
                <w:szCs w:val="20"/>
                <w:lang w:eastAsia="ru-RU"/>
              </w:rPr>
            </w:pPr>
          </w:p>
        </w:tc>
      </w:tr>
      <w:tr w:rsidR="00C92D9D" w:rsidRPr="000F0BBC" w14:paraId="64D1C0C6" w14:textId="77777777" w:rsidTr="000F0BBC">
        <w:trPr>
          <w:trHeight w:val="1397"/>
          <w:jc w:val="center"/>
        </w:trPr>
        <w:tc>
          <w:tcPr>
            <w:tcW w:w="5382" w:type="dxa"/>
            <w:vAlign w:val="center"/>
          </w:tcPr>
          <w:p w14:paraId="404BA12D" w14:textId="77777777" w:rsidR="00D73B83" w:rsidRDefault="00D73B83"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p>
          <w:p w14:paraId="7A975D67" w14:textId="446DB87E" w:rsidR="00C92D9D" w:rsidRPr="000F0BBC" w:rsidRDefault="00C92D9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r w:rsidRPr="000F0BBC">
              <w:rPr>
                <w:rFonts w:ascii="Arial" w:eastAsia="Times New Roman" w:hAnsi="Arial" w:cs="Arial"/>
                <w:bCs/>
                <w:sz w:val="20"/>
                <w:szCs w:val="20"/>
                <w:shd w:val="clear" w:color="auto" w:fill="FFFFFF"/>
                <w:lang w:eastAsia="ru-RU"/>
              </w:rPr>
              <w:t xml:space="preserve">Генеральный директор </w:t>
            </w:r>
          </w:p>
          <w:p w14:paraId="1BE72E5C" w14:textId="77777777" w:rsidR="00C92D9D" w:rsidRPr="000F0BBC" w:rsidRDefault="00C92D9D" w:rsidP="0011220E">
            <w:pPr>
              <w:spacing w:after="0" w:line="240" w:lineRule="auto"/>
              <w:rPr>
                <w:rFonts w:ascii="Arial" w:hAnsi="Arial" w:cs="Arial"/>
                <w:bCs/>
                <w:sz w:val="20"/>
                <w:szCs w:val="20"/>
              </w:rPr>
            </w:pPr>
          </w:p>
          <w:p w14:paraId="0EEA2F4E" w14:textId="77777777" w:rsidR="00C92D9D" w:rsidRPr="000F0BBC" w:rsidRDefault="00C92D9D" w:rsidP="0011220E">
            <w:pPr>
              <w:spacing w:after="0" w:line="240" w:lineRule="auto"/>
              <w:rPr>
                <w:rFonts w:ascii="Arial" w:hAnsi="Arial" w:cs="Arial"/>
                <w:bCs/>
                <w:sz w:val="20"/>
                <w:szCs w:val="20"/>
              </w:rPr>
            </w:pPr>
          </w:p>
          <w:p w14:paraId="3EF45000" w14:textId="77777777" w:rsidR="00D73B83" w:rsidRDefault="00C92D9D" w:rsidP="0011220E">
            <w:pPr>
              <w:spacing w:after="0" w:line="240" w:lineRule="auto"/>
              <w:rPr>
                <w:rFonts w:ascii="Arial" w:hAnsi="Arial" w:cs="Arial"/>
                <w:bCs/>
                <w:sz w:val="20"/>
                <w:szCs w:val="20"/>
              </w:rPr>
            </w:pPr>
            <w:r w:rsidRPr="000F0BBC">
              <w:rPr>
                <w:rFonts w:ascii="Arial" w:hAnsi="Arial" w:cs="Arial"/>
                <w:bCs/>
                <w:sz w:val="20"/>
                <w:szCs w:val="20"/>
              </w:rPr>
              <w:t xml:space="preserve">___________________/__________________ / </w:t>
            </w:r>
          </w:p>
          <w:p w14:paraId="5A8C4589" w14:textId="77777777" w:rsidR="00E03980" w:rsidRDefault="00E03980" w:rsidP="0011220E">
            <w:pPr>
              <w:spacing w:after="0" w:line="240" w:lineRule="auto"/>
              <w:rPr>
                <w:rFonts w:ascii="Arial" w:hAnsi="Arial" w:cs="Arial"/>
                <w:bCs/>
                <w:sz w:val="20"/>
                <w:szCs w:val="20"/>
              </w:rPr>
            </w:pPr>
          </w:p>
          <w:p w14:paraId="21368501" w14:textId="2A5002E8" w:rsidR="00C92D9D" w:rsidRDefault="00C92D9D" w:rsidP="0011220E">
            <w:pPr>
              <w:spacing w:after="0" w:line="240" w:lineRule="auto"/>
              <w:rPr>
                <w:rFonts w:ascii="Arial" w:hAnsi="Arial" w:cs="Arial"/>
                <w:bCs/>
                <w:sz w:val="20"/>
                <w:szCs w:val="20"/>
              </w:rPr>
            </w:pPr>
            <w:proofErr w:type="spellStart"/>
            <w:r w:rsidRPr="000F0BBC">
              <w:rPr>
                <w:rFonts w:ascii="Arial" w:hAnsi="Arial" w:cs="Arial"/>
                <w:bCs/>
                <w:sz w:val="20"/>
                <w:szCs w:val="20"/>
              </w:rPr>
              <w:t>м.п</w:t>
            </w:r>
            <w:proofErr w:type="spellEnd"/>
            <w:r w:rsidRPr="000F0BBC">
              <w:rPr>
                <w:rFonts w:ascii="Arial" w:hAnsi="Arial" w:cs="Arial"/>
                <w:bCs/>
                <w:sz w:val="20"/>
                <w:szCs w:val="20"/>
              </w:rPr>
              <w:t>.</w:t>
            </w:r>
          </w:p>
          <w:p w14:paraId="3DB076B5" w14:textId="3FCFC7F3" w:rsidR="00D73B83" w:rsidRPr="000F0BBC" w:rsidRDefault="00D73B83" w:rsidP="0011220E">
            <w:pPr>
              <w:spacing w:after="0" w:line="240" w:lineRule="auto"/>
              <w:rPr>
                <w:rFonts w:ascii="Arial" w:hAnsi="Arial" w:cs="Arial"/>
                <w:bCs/>
                <w:sz w:val="20"/>
                <w:szCs w:val="20"/>
              </w:rPr>
            </w:pPr>
          </w:p>
        </w:tc>
        <w:tc>
          <w:tcPr>
            <w:tcW w:w="5245" w:type="dxa"/>
            <w:vAlign w:val="center"/>
          </w:tcPr>
          <w:p w14:paraId="35C6E05C" w14:textId="77777777" w:rsidR="00C92D9D" w:rsidRPr="000F0BBC" w:rsidRDefault="00C92D9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r w:rsidRPr="000F0BBC">
              <w:rPr>
                <w:rFonts w:ascii="Arial" w:eastAsia="Times New Roman" w:hAnsi="Arial" w:cs="Arial"/>
                <w:bCs/>
                <w:sz w:val="20"/>
                <w:szCs w:val="20"/>
                <w:shd w:val="clear" w:color="auto" w:fill="FFFFFF"/>
                <w:lang w:eastAsia="ru-RU"/>
              </w:rPr>
              <w:t xml:space="preserve">Генеральный директор </w:t>
            </w:r>
          </w:p>
          <w:p w14:paraId="299A04C3" w14:textId="77777777" w:rsidR="00C92D9D" w:rsidRPr="000F0BBC" w:rsidRDefault="00C92D9D" w:rsidP="0011220E">
            <w:pPr>
              <w:shd w:val="clear" w:color="auto" w:fill="FFFFFF"/>
              <w:spacing w:after="0" w:line="240" w:lineRule="atLeast"/>
              <w:ind w:left="317" w:hanging="142"/>
              <w:jc w:val="both"/>
              <w:rPr>
                <w:rFonts w:ascii="Arial" w:eastAsia="Times New Roman" w:hAnsi="Arial" w:cs="Arial"/>
                <w:bCs/>
                <w:sz w:val="20"/>
                <w:szCs w:val="20"/>
                <w:shd w:val="clear" w:color="auto" w:fill="FFFFFF"/>
                <w:lang w:eastAsia="ru-RU"/>
              </w:rPr>
            </w:pPr>
          </w:p>
          <w:p w14:paraId="14B5706E" w14:textId="77777777" w:rsidR="00C92D9D" w:rsidRPr="000F0BBC" w:rsidRDefault="00C92D9D" w:rsidP="0011220E">
            <w:pPr>
              <w:shd w:val="clear" w:color="auto" w:fill="FFFFFF"/>
              <w:spacing w:after="0" w:line="240" w:lineRule="atLeast"/>
              <w:ind w:left="317" w:hanging="142"/>
              <w:jc w:val="both"/>
              <w:rPr>
                <w:rFonts w:ascii="Arial" w:eastAsia="Times New Roman" w:hAnsi="Arial" w:cs="Arial"/>
                <w:bCs/>
                <w:sz w:val="20"/>
                <w:szCs w:val="20"/>
                <w:shd w:val="clear" w:color="auto" w:fill="FFFFFF"/>
                <w:lang w:eastAsia="ru-RU"/>
              </w:rPr>
            </w:pPr>
          </w:p>
          <w:p w14:paraId="0FA6D94C" w14:textId="77777777" w:rsidR="00C92D9D" w:rsidRPr="000F0BBC" w:rsidRDefault="00C92D9D" w:rsidP="0011220E">
            <w:pPr>
              <w:shd w:val="clear" w:color="auto" w:fill="FFFFFF"/>
              <w:spacing w:after="0" w:line="240" w:lineRule="atLeast"/>
              <w:jc w:val="both"/>
              <w:rPr>
                <w:rFonts w:ascii="Arial" w:eastAsia="Times New Roman" w:hAnsi="Arial" w:cs="Arial"/>
                <w:bCs/>
                <w:sz w:val="20"/>
                <w:szCs w:val="20"/>
                <w:shd w:val="clear" w:color="auto" w:fill="FFFFFF"/>
                <w:lang w:eastAsia="ru-RU"/>
              </w:rPr>
            </w:pPr>
            <w:r w:rsidRPr="000F0BBC">
              <w:rPr>
                <w:rFonts w:ascii="Arial" w:eastAsia="Times New Roman" w:hAnsi="Arial" w:cs="Arial"/>
                <w:bCs/>
                <w:sz w:val="20"/>
                <w:szCs w:val="20"/>
                <w:shd w:val="clear" w:color="auto" w:fill="FFFFFF"/>
                <w:lang w:eastAsia="ru-RU"/>
              </w:rPr>
              <w:t xml:space="preserve">____________________ И.В. Заварзин </w:t>
            </w:r>
          </w:p>
          <w:p w14:paraId="10FF0B55" w14:textId="77777777" w:rsidR="00E03980" w:rsidRDefault="00E03980" w:rsidP="0011220E">
            <w:pPr>
              <w:tabs>
                <w:tab w:val="num" w:pos="360"/>
              </w:tabs>
              <w:spacing w:after="0" w:line="240" w:lineRule="auto"/>
              <w:rPr>
                <w:rFonts w:ascii="Arial" w:hAnsi="Arial" w:cs="Arial"/>
                <w:bCs/>
                <w:sz w:val="20"/>
                <w:szCs w:val="20"/>
              </w:rPr>
            </w:pPr>
          </w:p>
          <w:p w14:paraId="0EEAE7F8" w14:textId="52548F01" w:rsidR="00C92D9D" w:rsidRPr="000F0BBC" w:rsidRDefault="00C92D9D" w:rsidP="0011220E">
            <w:pPr>
              <w:tabs>
                <w:tab w:val="num" w:pos="360"/>
              </w:tabs>
              <w:spacing w:after="0" w:line="240" w:lineRule="auto"/>
              <w:rPr>
                <w:rFonts w:ascii="Arial" w:eastAsia="Times New Roman" w:hAnsi="Arial" w:cs="Arial"/>
                <w:bCs/>
                <w:sz w:val="20"/>
                <w:szCs w:val="20"/>
                <w:lang w:eastAsia="ru-RU"/>
              </w:rPr>
            </w:pPr>
            <w:proofErr w:type="spellStart"/>
            <w:r w:rsidRPr="000F0BBC">
              <w:rPr>
                <w:rFonts w:ascii="Arial" w:hAnsi="Arial" w:cs="Arial"/>
                <w:bCs/>
                <w:sz w:val="20"/>
                <w:szCs w:val="20"/>
              </w:rPr>
              <w:t>м.п</w:t>
            </w:r>
            <w:proofErr w:type="spellEnd"/>
            <w:r w:rsidRPr="000F0BBC">
              <w:rPr>
                <w:rFonts w:ascii="Arial" w:hAnsi="Arial" w:cs="Arial"/>
                <w:bCs/>
                <w:sz w:val="20"/>
                <w:szCs w:val="20"/>
              </w:rPr>
              <w:t>.</w:t>
            </w:r>
          </w:p>
        </w:tc>
      </w:tr>
    </w:tbl>
    <w:p w14:paraId="5DDD6829" w14:textId="77777777" w:rsidR="00C92D9D" w:rsidRPr="000F0BBC" w:rsidRDefault="00C92D9D" w:rsidP="00C92D9D">
      <w:pPr>
        <w:jc w:val="both"/>
        <w:rPr>
          <w:rFonts w:ascii="Arial" w:hAnsi="Arial" w:cs="Arial"/>
          <w:sz w:val="20"/>
          <w:szCs w:val="20"/>
        </w:rPr>
      </w:pPr>
      <w:r w:rsidRPr="000F0BBC">
        <w:rPr>
          <w:rFonts w:ascii="Arial" w:hAnsi="Arial" w:cs="Arial"/>
          <w:sz w:val="20"/>
          <w:szCs w:val="20"/>
        </w:rPr>
        <w:t xml:space="preserve"> </w:t>
      </w:r>
    </w:p>
    <w:p w14:paraId="11F1CCE1" w14:textId="77777777" w:rsidR="00C92D9D" w:rsidRPr="000F0BBC" w:rsidRDefault="00C92D9D" w:rsidP="00C92D9D">
      <w:pPr>
        <w:jc w:val="both"/>
        <w:rPr>
          <w:rFonts w:ascii="Arial" w:hAnsi="Arial" w:cs="Arial"/>
          <w:sz w:val="20"/>
          <w:szCs w:val="20"/>
        </w:rPr>
      </w:pPr>
    </w:p>
    <w:p w14:paraId="044DA15E" w14:textId="77777777" w:rsidR="00C92D9D" w:rsidRPr="000F0BBC" w:rsidRDefault="00C92D9D" w:rsidP="00C92D9D">
      <w:pPr>
        <w:jc w:val="both"/>
        <w:rPr>
          <w:rFonts w:ascii="Times New Roman" w:hAnsi="Times New Roman"/>
          <w:sz w:val="20"/>
          <w:szCs w:val="20"/>
        </w:rPr>
      </w:pPr>
    </w:p>
    <w:p w14:paraId="31344D85" w14:textId="77777777" w:rsidR="00C92D9D" w:rsidRPr="000F0BBC" w:rsidRDefault="00C92D9D" w:rsidP="00C92D9D">
      <w:pPr>
        <w:tabs>
          <w:tab w:val="left" w:pos="567"/>
        </w:tabs>
        <w:suppressAutoHyphens/>
        <w:spacing w:after="0" w:line="240" w:lineRule="auto"/>
        <w:jc w:val="center"/>
        <w:rPr>
          <w:rFonts w:ascii="Times New Roman" w:hAnsi="Times New Roman"/>
          <w:sz w:val="20"/>
          <w:szCs w:val="20"/>
        </w:rPr>
      </w:pPr>
    </w:p>
    <w:p w14:paraId="77F26C98" w14:textId="77777777" w:rsidR="00612754" w:rsidRPr="000F0BBC" w:rsidRDefault="00A01188">
      <w:pPr>
        <w:rPr>
          <w:sz w:val="20"/>
          <w:szCs w:val="20"/>
        </w:rPr>
      </w:pPr>
    </w:p>
    <w:sectPr w:rsidR="00612754" w:rsidRPr="000F0BBC" w:rsidSect="000F0BBC">
      <w:footerReference w:type="default" r:id="rId8"/>
      <w:pgSz w:w="11906" w:h="16838"/>
      <w:pgMar w:top="567" w:right="566"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B45AA" w14:textId="77777777" w:rsidR="00A01188" w:rsidRDefault="00A01188">
      <w:pPr>
        <w:spacing w:after="0" w:line="240" w:lineRule="auto"/>
      </w:pPr>
      <w:r>
        <w:separator/>
      </w:r>
    </w:p>
  </w:endnote>
  <w:endnote w:type="continuationSeparator" w:id="0">
    <w:p w14:paraId="35A3EBC5" w14:textId="77777777" w:rsidR="00A01188" w:rsidRDefault="00A0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2E72" w14:textId="77777777" w:rsidR="00410DD7" w:rsidRDefault="00C92D9D">
    <w:pPr>
      <w:pStyle w:val="ab"/>
      <w:jc w:val="center"/>
    </w:pPr>
    <w:r>
      <w:fldChar w:fldCharType="begin"/>
    </w:r>
    <w:r>
      <w:instrText>PAGE   \* MERGEFORMAT</w:instrText>
    </w:r>
    <w:r>
      <w:fldChar w:fldCharType="separate"/>
    </w:r>
    <w:r>
      <w:rPr>
        <w:noProof/>
      </w:rPr>
      <w:t>1</w:t>
    </w:r>
    <w:r>
      <w:fldChar w:fldCharType="end"/>
    </w:r>
  </w:p>
  <w:p w14:paraId="08AC6F62" w14:textId="77777777" w:rsidR="00410DD7" w:rsidRDefault="00C92D9D">
    <w:pPr>
      <w:pStyle w:val="ab"/>
    </w:pPr>
    <w:r>
      <w:t>Заказчик ____________________                                              Исполнитель______________________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34D22" w14:textId="77777777" w:rsidR="00A01188" w:rsidRDefault="00A01188">
      <w:pPr>
        <w:spacing w:after="0" w:line="240" w:lineRule="auto"/>
      </w:pPr>
      <w:r>
        <w:separator/>
      </w:r>
    </w:p>
  </w:footnote>
  <w:footnote w:type="continuationSeparator" w:id="0">
    <w:p w14:paraId="020F1672" w14:textId="77777777" w:rsidR="00A01188" w:rsidRDefault="00A01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0000001A"/>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19"/>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19"/>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19"/>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19"/>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19"/>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19"/>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19"/>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19"/>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19"/>
        <w:u w:val="none"/>
        <w:effect w:val="none"/>
      </w:rPr>
    </w:lvl>
  </w:abstractNum>
  <w:abstractNum w:abstractNumId="1" w15:restartNumberingAfterBreak="0">
    <w:nsid w:val="0000001D"/>
    <w:multiLevelType w:val="multilevel"/>
    <w:tmpl w:val="7F0A0D9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decimal"/>
      <w:lvlText w:val="%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bCs w:val="0"/>
        <w:i w:val="0"/>
        <w:iCs w:val="0"/>
        <w:smallCaps w:val="0"/>
        <w:strike w:val="0"/>
        <w:dstrike w:val="0"/>
        <w:color w:val="000000"/>
        <w:spacing w:val="0"/>
        <w:w w:val="100"/>
        <w:position w:val="0"/>
        <w:sz w:val="19"/>
        <w:szCs w:val="19"/>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2" w15:restartNumberingAfterBreak="0">
    <w:nsid w:val="425D3A7C"/>
    <w:multiLevelType w:val="multilevel"/>
    <w:tmpl w:val="2C44B4C0"/>
    <w:lvl w:ilvl="0">
      <w:start w:val="1"/>
      <w:numFmt w:val="bullet"/>
      <w:lvlText w:val="-"/>
      <w:lvlJc w:val="left"/>
      <w:pPr>
        <w:ind w:left="0" w:firstLine="0"/>
      </w:pPr>
      <w:rPr>
        <w:rFonts w:ascii="Segoe UI" w:hAnsi="Segoe UI"/>
        <w:b w:val="0"/>
        <w:i w:val="0"/>
        <w:smallCaps w:val="0"/>
        <w:strike w:val="0"/>
        <w:dstrike w:val="0"/>
        <w:color w:val="000000"/>
        <w:spacing w:val="0"/>
        <w:w w:val="100"/>
        <w:position w:val="0"/>
        <w:sz w:val="18"/>
        <w:u w:val="none"/>
        <w:effect w:val="none"/>
      </w:rPr>
    </w:lvl>
    <w:lvl w:ilvl="1">
      <w:start w:val="1"/>
      <w:numFmt w:val="decimal"/>
      <w:lvlText w:val="%2."/>
      <w:lvlJc w:val="left"/>
      <w:pPr>
        <w:ind w:left="0" w:firstLine="0"/>
      </w:pPr>
      <w:rPr>
        <w:rFonts w:ascii="Times New Roman" w:hAnsi="Times New Roman" w:cs="Times New Roman" w:hint="default"/>
        <w:b/>
        <w:bCs w:val="0"/>
        <w:i w:val="0"/>
        <w:iCs w:val="0"/>
        <w:smallCaps w:val="0"/>
        <w:strike w:val="0"/>
        <w:dstrike w:val="0"/>
        <w:color w:val="000000"/>
        <w:spacing w:val="0"/>
        <w:w w:val="100"/>
        <w:position w:val="0"/>
        <w:sz w:val="24"/>
        <w:szCs w:val="18"/>
        <w:u w:val="none"/>
        <w:effect w:val="none"/>
      </w:rPr>
    </w:lvl>
    <w:lvl w:ilvl="2">
      <w:start w:val="7"/>
      <w:numFmt w:val="decimal"/>
      <w:lvlText w:val="%3."/>
      <w:lvlJc w:val="left"/>
      <w:pPr>
        <w:ind w:left="0" w:firstLine="0"/>
      </w:pPr>
      <w:rPr>
        <w:rFonts w:ascii="Segoe UI" w:hAnsi="Segoe UI" w:cs="Segoe UI"/>
        <w:b w:val="0"/>
        <w:bCs w:val="0"/>
        <w:i w:val="0"/>
        <w:iCs w:val="0"/>
        <w:smallCaps w:val="0"/>
        <w:strike w:val="0"/>
        <w:dstrike w:val="0"/>
        <w:color w:val="000000"/>
        <w:spacing w:val="0"/>
        <w:w w:val="100"/>
        <w:position w:val="0"/>
        <w:sz w:val="18"/>
        <w:szCs w:val="18"/>
        <w:u w:val="none"/>
        <w:effect w:val="none"/>
      </w:rPr>
    </w:lvl>
    <w:lvl w:ilvl="3">
      <w:start w:val="1"/>
      <w:numFmt w:val="decimal"/>
      <w:lvlText w:val="8.%4"/>
      <w:lvlJc w:val="left"/>
      <w:pPr>
        <w:ind w:left="0" w:firstLine="0"/>
      </w:pPr>
      <w:rPr>
        <w:b/>
        <w:bCs w:val="0"/>
        <w:i w:val="0"/>
        <w:iCs w:val="0"/>
        <w:smallCaps w:val="0"/>
        <w:strike w:val="0"/>
        <w:dstrike w:val="0"/>
        <w:color w:val="000000"/>
        <w:spacing w:val="0"/>
        <w:w w:val="100"/>
        <w:position w:val="0"/>
        <w:sz w:val="18"/>
        <w:szCs w:val="18"/>
        <w:u w:val="none"/>
        <w:effect w:val="none"/>
      </w:rPr>
    </w:lvl>
    <w:lvl w:ilvl="4">
      <w:start w:val="4"/>
      <w:numFmt w:val="decimal"/>
      <w:lvlText w:val="%3.%5."/>
      <w:lvlJc w:val="left"/>
      <w:pPr>
        <w:ind w:left="0" w:firstLine="0"/>
      </w:pPr>
      <w:rPr>
        <w:rFonts w:ascii="Segoe UI" w:hAnsi="Segoe UI" w:cs="Segoe UI"/>
        <w:b w:val="0"/>
        <w:bCs w:val="0"/>
        <w:i w:val="0"/>
        <w:iCs w:val="0"/>
        <w:smallCaps w:val="0"/>
        <w:strike w:val="0"/>
        <w:dstrike w:val="0"/>
        <w:color w:val="000000"/>
        <w:spacing w:val="0"/>
        <w:w w:val="100"/>
        <w:position w:val="0"/>
        <w:sz w:val="18"/>
        <w:szCs w:val="18"/>
        <w:u w:val="none"/>
        <w:effect w:val="none"/>
      </w:rPr>
    </w:lvl>
    <w:lvl w:ilvl="5">
      <w:start w:val="9"/>
      <w:numFmt w:val="decimal"/>
      <w:lvlText w:val="%6."/>
      <w:lvlJc w:val="left"/>
      <w:pPr>
        <w:ind w:left="0" w:firstLine="0"/>
      </w:pPr>
      <w:rPr>
        <w:rFonts w:ascii="Segoe UI" w:hAnsi="Segoe UI" w:cs="Segoe UI"/>
        <w:b w:val="0"/>
        <w:bCs w:val="0"/>
        <w:i w:val="0"/>
        <w:iCs w:val="0"/>
        <w:smallCaps w:val="0"/>
        <w:strike w:val="0"/>
        <w:dstrike w:val="0"/>
        <w:color w:val="000000"/>
        <w:spacing w:val="0"/>
        <w:w w:val="100"/>
        <w:position w:val="0"/>
        <w:sz w:val="18"/>
        <w:szCs w:val="18"/>
        <w:u w:val="none"/>
        <w:effect w:val="none"/>
      </w:rPr>
    </w:lvl>
    <w:lvl w:ilvl="6">
      <w:start w:val="1"/>
      <w:numFmt w:val="decimal"/>
      <w:lvlText w:val="%6.%7."/>
      <w:lvlJc w:val="left"/>
      <w:pPr>
        <w:ind w:left="0" w:firstLine="0"/>
      </w:pPr>
      <w:rPr>
        <w:rFonts w:ascii="Segoe UI" w:hAnsi="Segoe UI" w:cs="Segoe UI"/>
        <w:b w:val="0"/>
        <w:bCs w:val="0"/>
        <w:i w:val="0"/>
        <w:iCs w:val="0"/>
        <w:smallCaps w:val="0"/>
        <w:strike w:val="0"/>
        <w:dstrike w:val="0"/>
        <w:color w:val="000000"/>
        <w:spacing w:val="0"/>
        <w:w w:val="100"/>
        <w:position w:val="0"/>
        <w:sz w:val="18"/>
        <w:szCs w:val="18"/>
        <w:u w:val="none"/>
        <w:effect w:val="none"/>
      </w:rPr>
    </w:lvl>
    <w:lvl w:ilvl="7">
      <w:start w:val="1"/>
      <w:numFmt w:val="decimal"/>
      <w:lvlText w:val="%8."/>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18"/>
        <w:u w:val="none"/>
        <w:effect w:val="none"/>
      </w:rPr>
    </w:lvl>
    <w:lvl w:ilvl="8">
      <w:start w:val="1"/>
      <w:numFmt w:val="decimal"/>
      <w:lvlText w:val="%8."/>
      <w:lvlJc w:val="left"/>
      <w:pPr>
        <w:ind w:left="0" w:firstLine="0"/>
      </w:pPr>
      <w:rPr>
        <w:rFonts w:ascii="Segoe UI" w:hAnsi="Segoe UI" w:cs="Segoe UI"/>
        <w:b w:val="0"/>
        <w:bCs w:val="0"/>
        <w:i w:val="0"/>
        <w:iCs w:val="0"/>
        <w:smallCaps w:val="0"/>
        <w:strike w:val="0"/>
        <w:dstrike w:val="0"/>
        <w:color w:val="000000"/>
        <w:spacing w:val="0"/>
        <w:w w:val="100"/>
        <w:position w:val="0"/>
        <w:sz w:val="18"/>
        <w:szCs w:val="18"/>
        <w:u w:val="none"/>
        <w:effect w:val="none"/>
      </w:rPr>
    </w:lvl>
  </w:abstractNum>
  <w:num w:numId="1">
    <w:abstractNumId w:val="2"/>
    <w:lvlOverride w:ilvl="0"/>
    <w:lvlOverride w:ilvl="1">
      <w:startOverride w:val="1"/>
    </w:lvlOverride>
    <w:lvlOverride w:ilvl="2">
      <w:startOverride w:val="7"/>
    </w:lvlOverride>
    <w:lvlOverride w:ilvl="3">
      <w:startOverride w:val="1"/>
    </w:lvlOverride>
    <w:lvlOverride w:ilvl="4">
      <w:startOverride w:val="4"/>
    </w:lvlOverride>
    <w:lvlOverride w:ilvl="5">
      <w:startOverride w:val="9"/>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40"/>
    <w:rsid w:val="000878F4"/>
    <w:rsid w:val="00094125"/>
    <w:rsid w:val="000D69D9"/>
    <w:rsid w:val="000F0BBC"/>
    <w:rsid w:val="00117BA6"/>
    <w:rsid w:val="001C4365"/>
    <w:rsid w:val="001E1C6B"/>
    <w:rsid w:val="003704F6"/>
    <w:rsid w:val="003C0240"/>
    <w:rsid w:val="003D2076"/>
    <w:rsid w:val="003D460D"/>
    <w:rsid w:val="003E1EFA"/>
    <w:rsid w:val="004017F5"/>
    <w:rsid w:val="005148B3"/>
    <w:rsid w:val="0052520D"/>
    <w:rsid w:val="0055050E"/>
    <w:rsid w:val="005637F8"/>
    <w:rsid w:val="00640192"/>
    <w:rsid w:val="006A479F"/>
    <w:rsid w:val="006C6EDA"/>
    <w:rsid w:val="006D39AB"/>
    <w:rsid w:val="007363AE"/>
    <w:rsid w:val="007F3ABA"/>
    <w:rsid w:val="00865CFB"/>
    <w:rsid w:val="008C005C"/>
    <w:rsid w:val="00962FEC"/>
    <w:rsid w:val="00974832"/>
    <w:rsid w:val="009A617D"/>
    <w:rsid w:val="009D6E4F"/>
    <w:rsid w:val="00A01188"/>
    <w:rsid w:val="00A76A60"/>
    <w:rsid w:val="00B21913"/>
    <w:rsid w:val="00B47F80"/>
    <w:rsid w:val="00B80A16"/>
    <w:rsid w:val="00BB44E5"/>
    <w:rsid w:val="00C00D24"/>
    <w:rsid w:val="00C505E9"/>
    <w:rsid w:val="00C7617F"/>
    <w:rsid w:val="00C92D9D"/>
    <w:rsid w:val="00CB4388"/>
    <w:rsid w:val="00D20A66"/>
    <w:rsid w:val="00D2280F"/>
    <w:rsid w:val="00D4553E"/>
    <w:rsid w:val="00D56378"/>
    <w:rsid w:val="00D73B83"/>
    <w:rsid w:val="00D75D74"/>
    <w:rsid w:val="00E022AE"/>
    <w:rsid w:val="00E03980"/>
    <w:rsid w:val="00E441CB"/>
    <w:rsid w:val="00E46C16"/>
    <w:rsid w:val="00EE2FB9"/>
    <w:rsid w:val="00F20C2E"/>
    <w:rsid w:val="00F42CC7"/>
    <w:rsid w:val="00F67177"/>
    <w:rsid w:val="00FC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E989"/>
  <w15:chartTrackingRefBased/>
  <w15:docId w15:val="{E19F2A95-FB1A-4B3E-8B2F-47C03417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D9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C92D9D"/>
    <w:rPr>
      <w:sz w:val="20"/>
      <w:szCs w:val="20"/>
    </w:rPr>
  </w:style>
  <w:style w:type="character" w:customStyle="1" w:styleId="a4">
    <w:name w:val="Текст примечания Знак"/>
    <w:basedOn w:val="a0"/>
    <w:link w:val="a3"/>
    <w:semiHidden/>
    <w:rsid w:val="00C92D9D"/>
    <w:rPr>
      <w:rFonts w:ascii="Calibri" w:eastAsia="Calibri" w:hAnsi="Calibri" w:cs="Times New Roman"/>
      <w:sz w:val="20"/>
      <w:szCs w:val="20"/>
    </w:rPr>
  </w:style>
  <w:style w:type="character" w:customStyle="1" w:styleId="a5">
    <w:name w:val="Основной текст Знак"/>
    <w:link w:val="a6"/>
    <w:locked/>
    <w:rsid w:val="00C92D9D"/>
    <w:rPr>
      <w:rFonts w:ascii="Segoe UI" w:hAnsi="Segoe UI" w:cs="Segoe UI"/>
      <w:sz w:val="18"/>
      <w:szCs w:val="18"/>
      <w:shd w:val="clear" w:color="auto" w:fill="FFFFFF"/>
    </w:rPr>
  </w:style>
  <w:style w:type="paragraph" w:styleId="a6">
    <w:name w:val="Body Text"/>
    <w:basedOn w:val="a"/>
    <w:link w:val="a5"/>
    <w:rsid w:val="00C92D9D"/>
    <w:pPr>
      <w:shd w:val="clear" w:color="auto" w:fill="FFFFFF"/>
      <w:spacing w:after="0" w:line="240" w:lineRule="atLeast"/>
      <w:ind w:hanging="340"/>
    </w:pPr>
    <w:rPr>
      <w:rFonts w:ascii="Segoe UI" w:eastAsiaTheme="minorHAnsi" w:hAnsi="Segoe UI" w:cs="Segoe UI"/>
      <w:sz w:val="18"/>
      <w:szCs w:val="18"/>
      <w:shd w:val="clear" w:color="auto" w:fill="FFFFFF"/>
    </w:rPr>
  </w:style>
  <w:style w:type="character" w:customStyle="1" w:styleId="1">
    <w:name w:val="Основной текст Знак1"/>
    <w:basedOn w:val="a0"/>
    <w:uiPriority w:val="99"/>
    <w:semiHidden/>
    <w:rsid w:val="00C92D9D"/>
    <w:rPr>
      <w:rFonts w:ascii="Calibri" w:eastAsia="Calibri" w:hAnsi="Calibri" w:cs="Times New Roman"/>
    </w:rPr>
  </w:style>
  <w:style w:type="character" w:customStyle="1" w:styleId="a7">
    <w:name w:val="Текст Знак"/>
    <w:link w:val="a8"/>
    <w:locked/>
    <w:rsid w:val="00C92D9D"/>
    <w:rPr>
      <w:rFonts w:ascii="Consolas" w:eastAsia="Calibri" w:hAnsi="Consolas" w:cs="Consolas"/>
      <w:sz w:val="21"/>
      <w:szCs w:val="21"/>
    </w:rPr>
  </w:style>
  <w:style w:type="paragraph" w:styleId="a8">
    <w:name w:val="Plain Text"/>
    <w:basedOn w:val="a"/>
    <w:link w:val="a7"/>
    <w:rsid w:val="00C92D9D"/>
    <w:pPr>
      <w:spacing w:after="0" w:line="240" w:lineRule="auto"/>
    </w:pPr>
    <w:rPr>
      <w:rFonts w:ascii="Consolas" w:hAnsi="Consolas" w:cs="Consolas"/>
      <w:sz w:val="21"/>
      <w:szCs w:val="21"/>
    </w:rPr>
  </w:style>
  <w:style w:type="character" w:customStyle="1" w:styleId="10">
    <w:name w:val="Текст Знак1"/>
    <w:basedOn w:val="a0"/>
    <w:uiPriority w:val="99"/>
    <w:semiHidden/>
    <w:rsid w:val="00C92D9D"/>
    <w:rPr>
      <w:rFonts w:ascii="Consolas" w:eastAsia="Calibri" w:hAnsi="Consolas" w:cs="Times New Roman"/>
      <w:sz w:val="21"/>
      <w:szCs w:val="21"/>
    </w:rPr>
  </w:style>
  <w:style w:type="paragraph" w:customStyle="1" w:styleId="ConsNormal">
    <w:name w:val="ConsNormal"/>
    <w:rsid w:val="00C92D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92D9D"/>
    <w:pPr>
      <w:widowControl w:val="0"/>
      <w:overflowPunct w:val="0"/>
      <w:autoSpaceDE w:val="0"/>
      <w:autoSpaceDN w:val="0"/>
      <w:adjustRightInd w:val="0"/>
      <w:spacing w:after="0" w:line="240" w:lineRule="auto"/>
    </w:pPr>
    <w:rPr>
      <w:rFonts w:ascii="Consultant" w:eastAsia="Times New Roman" w:hAnsi="Consultant" w:cs="Times New Roman"/>
      <w:sz w:val="24"/>
      <w:szCs w:val="20"/>
      <w:lang w:eastAsia="ru-RU"/>
    </w:rPr>
  </w:style>
  <w:style w:type="paragraph" w:styleId="a9">
    <w:name w:val="No Spacing"/>
    <w:qFormat/>
    <w:rsid w:val="00C92D9D"/>
    <w:pPr>
      <w:spacing w:after="0" w:line="240" w:lineRule="auto"/>
    </w:pPr>
    <w:rPr>
      <w:rFonts w:ascii="Calibri" w:eastAsia="Calibri" w:hAnsi="Calibri" w:cs="Times New Roman"/>
    </w:rPr>
  </w:style>
  <w:style w:type="character" w:customStyle="1" w:styleId="4">
    <w:name w:val="Заголовок №4_"/>
    <w:link w:val="40"/>
    <w:locked/>
    <w:rsid w:val="00C92D9D"/>
    <w:rPr>
      <w:b/>
      <w:bCs/>
      <w:sz w:val="19"/>
      <w:szCs w:val="19"/>
      <w:shd w:val="clear" w:color="auto" w:fill="FFFFFF"/>
    </w:rPr>
  </w:style>
  <w:style w:type="paragraph" w:customStyle="1" w:styleId="40">
    <w:name w:val="Заголовок №4"/>
    <w:basedOn w:val="a"/>
    <w:link w:val="4"/>
    <w:rsid w:val="00C92D9D"/>
    <w:pPr>
      <w:shd w:val="clear" w:color="auto" w:fill="FFFFFF"/>
      <w:spacing w:after="120" w:line="240" w:lineRule="atLeast"/>
      <w:outlineLvl w:val="3"/>
    </w:pPr>
    <w:rPr>
      <w:rFonts w:asciiTheme="minorHAnsi" w:eastAsiaTheme="minorHAnsi" w:hAnsiTheme="minorHAnsi" w:cstheme="minorBidi"/>
      <w:b/>
      <w:bCs/>
      <w:sz w:val="19"/>
      <w:szCs w:val="19"/>
      <w:shd w:val="clear" w:color="auto" w:fill="FFFFFF"/>
    </w:rPr>
  </w:style>
  <w:style w:type="character" w:customStyle="1" w:styleId="11">
    <w:name w:val="Основной текст (11)_"/>
    <w:link w:val="110"/>
    <w:locked/>
    <w:rsid w:val="00C92D9D"/>
    <w:rPr>
      <w:shd w:val="clear" w:color="auto" w:fill="FFFFFF"/>
    </w:rPr>
  </w:style>
  <w:style w:type="paragraph" w:customStyle="1" w:styleId="110">
    <w:name w:val="Основной текст (11)"/>
    <w:basedOn w:val="a"/>
    <w:link w:val="11"/>
    <w:rsid w:val="00C92D9D"/>
    <w:pPr>
      <w:shd w:val="clear" w:color="auto" w:fill="FFFFFF"/>
      <w:spacing w:before="120" w:after="0" w:line="269" w:lineRule="exact"/>
      <w:jc w:val="both"/>
    </w:pPr>
    <w:rPr>
      <w:rFonts w:asciiTheme="minorHAnsi" w:eastAsiaTheme="minorHAnsi" w:hAnsiTheme="minorHAnsi" w:cstheme="minorBidi"/>
      <w:shd w:val="clear" w:color="auto" w:fill="FFFFFF"/>
    </w:rPr>
  </w:style>
  <w:style w:type="character" w:customStyle="1" w:styleId="100">
    <w:name w:val="Основной текст (10)_"/>
    <w:link w:val="101"/>
    <w:locked/>
    <w:rsid w:val="00C92D9D"/>
    <w:rPr>
      <w:sz w:val="19"/>
      <w:szCs w:val="19"/>
      <w:shd w:val="clear" w:color="auto" w:fill="FFFFFF"/>
    </w:rPr>
  </w:style>
  <w:style w:type="paragraph" w:customStyle="1" w:styleId="101">
    <w:name w:val="Основной текст (10)"/>
    <w:basedOn w:val="a"/>
    <w:link w:val="100"/>
    <w:rsid w:val="00C92D9D"/>
    <w:pPr>
      <w:shd w:val="clear" w:color="auto" w:fill="FFFFFF"/>
      <w:spacing w:after="0" w:line="245" w:lineRule="exact"/>
      <w:ind w:hanging="360"/>
    </w:pPr>
    <w:rPr>
      <w:rFonts w:asciiTheme="minorHAnsi" w:eastAsiaTheme="minorHAnsi" w:hAnsiTheme="minorHAnsi" w:cstheme="minorBidi"/>
      <w:sz w:val="19"/>
      <w:szCs w:val="19"/>
      <w:shd w:val="clear" w:color="auto" w:fill="FFFFFF"/>
    </w:rPr>
  </w:style>
  <w:style w:type="character" w:customStyle="1" w:styleId="5">
    <w:name w:val="Заголовок №5_"/>
    <w:link w:val="50"/>
    <w:locked/>
    <w:rsid w:val="00C92D9D"/>
    <w:rPr>
      <w:b/>
      <w:bCs/>
      <w:sz w:val="19"/>
      <w:szCs w:val="19"/>
      <w:shd w:val="clear" w:color="auto" w:fill="FFFFFF"/>
    </w:rPr>
  </w:style>
  <w:style w:type="paragraph" w:customStyle="1" w:styleId="50">
    <w:name w:val="Заголовок №5"/>
    <w:basedOn w:val="a"/>
    <w:link w:val="5"/>
    <w:rsid w:val="00C92D9D"/>
    <w:pPr>
      <w:shd w:val="clear" w:color="auto" w:fill="FFFFFF"/>
      <w:spacing w:before="360" w:after="60" w:line="240" w:lineRule="atLeast"/>
      <w:outlineLvl w:val="4"/>
    </w:pPr>
    <w:rPr>
      <w:rFonts w:asciiTheme="minorHAnsi" w:eastAsiaTheme="minorHAnsi" w:hAnsiTheme="minorHAnsi" w:cstheme="minorBidi"/>
      <w:b/>
      <w:bCs/>
      <w:sz w:val="19"/>
      <w:szCs w:val="19"/>
      <w:shd w:val="clear" w:color="auto" w:fill="FFFFFF"/>
    </w:rPr>
  </w:style>
  <w:style w:type="character" w:styleId="aa">
    <w:name w:val="annotation reference"/>
    <w:semiHidden/>
    <w:rsid w:val="00C92D9D"/>
    <w:rPr>
      <w:sz w:val="16"/>
      <w:szCs w:val="16"/>
    </w:rPr>
  </w:style>
  <w:style w:type="character" w:customStyle="1" w:styleId="102">
    <w:name w:val="Основной текст (10) + Полужирный"/>
    <w:rsid w:val="00C92D9D"/>
    <w:rPr>
      <w:b/>
      <w:bCs/>
      <w:sz w:val="19"/>
      <w:szCs w:val="19"/>
      <w:shd w:val="clear" w:color="auto" w:fill="FFFFFF"/>
    </w:rPr>
  </w:style>
  <w:style w:type="paragraph" w:styleId="ab">
    <w:name w:val="footer"/>
    <w:basedOn w:val="a"/>
    <w:link w:val="ac"/>
    <w:uiPriority w:val="99"/>
    <w:rsid w:val="00C92D9D"/>
    <w:pPr>
      <w:tabs>
        <w:tab w:val="center" w:pos="4677"/>
        <w:tab w:val="right" w:pos="9355"/>
      </w:tabs>
    </w:pPr>
  </w:style>
  <w:style w:type="character" w:customStyle="1" w:styleId="ac">
    <w:name w:val="Нижний колонтитул Знак"/>
    <w:basedOn w:val="a0"/>
    <w:link w:val="ab"/>
    <w:uiPriority w:val="99"/>
    <w:rsid w:val="00C92D9D"/>
    <w:rPr>
      <w:rFonts w:ascii="Calibri" w:eastAsia="Calibri" w:hAnsi="Calibri" w:cs="Times New Roman"/>
    </w:rPr>
  </w:style>
  <w:style w:type="paragraph" w:styleId="ad">
    <w:name w:val="Balloon Text"/>
    <w:basedOn w:val="a"/>
    <w:link w:val="ae"/>
    <w:uiPriority w:val="99"/>
    <w:semiHidden/>
    <w:unhideWhenUsed/>
    <w:rsid w:val="0097483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748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3752</Words>
  <Characters>21389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Алексей Борисов</cp:lastModifiedBy>
  <cp:revision>9</cp:revision>
  <cp:lastPrinted>2020-09-28T08:28:00Z</cp:lastPrinted>
  <dcterms:created xsi:type="dcterms:W3CDTF">2020-12-25T10:23:00Z</dcterms:created>
  <dcterms:modified xsi:type="dcterms:W3CDTF">2021-02-04T13:39:00Z</dcterms:modified>
</cp:coreProperties>
</file>